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7A26E" w14:textId="77777777" w:rsidR="00D63E4D" w:rsidRPr="00617DFE" w:rsidRDefault="00D63E4D" w:rsidP="00D63E4D">
      <w:pPr>
        <w:pStyle w:val="Nadpis2"/>
        <w:rPr>
          <w:rStyle w:val="Zstupntext"/>
          <w:bCs w:val="0"/>
          <w:color w:val="000000"/>
          <w:sz w:val="24"/>
          <w:szCs w:val="24"/>
        </w:rPr>
      </w:pPr>
      <w:r w:rsidRPr="00617DFE">
        <w:rPr>
          <w:rStyle w:val="Zstupntext"/>
          <w:bCs w:val="0"/>
          <w:caps w:val="0"/>
          <w:color w:val="000000"/>
          <w:sz w:val="24"/>
          <w:szCs w:val="24"/>
        </w:rPr>
        <w:t>Časť B – preskripčné obmedzenia, indikačné obmedzenia, množstvové limity, finančné limity</w:t>
      </w:r>
    </w:p>
    <w:p w14:paraId="74CF55F0" w14:textId="77777777" w:rsidR="00D63E4D" w:rsidRPr="00D63E4D" w:rsidRDefault="00D63E4D" w:rsidP="00D63E4D"/>
    <w:p w14:paraId="5120BB51" w14:textId="77777777" w:rsidR="00D63E4D" w:rsidRDefault="00D63E4D">
      <w:pPr>
        <w:pStyle w:val="Nadpis2"/>
        <w:jc w:val="left"/>
        <w:rPr>
          <w:caps w:val="0"/>
          <w:sz w:val="22"/>
          <w:szCs w:val="22"/>
        </w:rPr>
      </w:pPr>
    </w:p>
    <w:p w14:paraId="6FBEF840" w14:textId="77777777" w:rsidR="00976860" w:rsidRPr="00C66669" w:rsidRDefault="00003A5D" w:rsidP="00976860">
      <w:pPr>
        <w:pStyle w:val="Nadpis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Limit skupiny</w:t>
      </w:r>
      <w:r w:rsidR="00976860" w:rsidRPr="00C66669">
        <w:rPr>
          <w:rFonts w:ascii="Times New Roman" w:hAnsi="Times New Roman" w:cs="Times New Roman"/>
          <w:sz w:val="22"/>
          <w:szCs w:val="22"/>
        </w:rPr>
        <w:t xml:space="preserve"> Z </w:t>
      </w:r>
      <w:bookmarkStart w:id="0" w:name="OLE_LINK1"/>
      <w:r w:rsidR="00976860" w:rsidRPr="00C66669">
        <w:rPr>
          <w:rFonts w:ascii="Times New Roman" w:hAnsi="Times New Roman" w:cs="Times New Roman"/>
          <w:sz w:val="22"/>
          <w:szCs w:val="22"/>
        </w:rPr>
        <w:t xml:space="preserve">– Základné dentálne materiály, stomatologické náhrady a čelustnoortopedické apartáty </w:t>
      </w:r>
    </w:p>
    <w:p w14:paraId="0C46A9B0" w14:textId="77777777" w:rsidR="00976860" w:rsidRPr="00C66669" w:rsidRDefault="00976860" w:rsidP="00976860"/>
    <w:tbl>
      <w:tblPr>
        <w:tblpPr w:leftFromText="141" w:rightFromText="141" w:vertAnchor="text" w:horzAnchor="margin" w:tblpY="-56"/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960"/>
        <w:gridCol w:w="3060"/>
        <w:gridCol w:w="2700"/>
      </w:tblGrid>
      <w:tr w:rsidR="00976860" w:rsidRPr="00C66669" w14:paraId="016B0B2E" w14:textId="77777777">
        <w:trPr>
          <w:trHeight w:val="697"/>
        </w:trPr>
        <w:tc>
          <w:tcPr>
            <w:tcW w:w="3348" w:type="dxa"/>
          </w:tcPr>
          <w:p w14:paraId="0DE870EC" w14:textId="77777777" w:rsidR="00976860" w:rsidRPr="00C66669" w:rsidRDefault="00976860" w:rsidP="00EC48AE">
            <w:pPr>
              <w:pStyle w:val="Nadpis1"/>
              <w:tabs>
                <w:tab w:val="left" w:pos="150"/>
              </w:tabs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6666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PODSKUPINA</w:t>
            </w:r>
          </w:p>
          <w:p w14:paraId="2940D91D" w14:textId="77777777" w:rsidR="00976860" w:rsidRPr="00C66669" w:rsidRDefault="00976860" w:rsidP="00EC48AE">
            <w:pPr>
              <w:pStyle w:val="Nadpis1"/>
              <w:tabs>
                <w:tab w:val="left" w:pos="150"/>
              </w:tabs>
              <w:jc w:val="center"/>
              <w:rPr>
                <w:b w:val="0"/>
                <w:bCs w:val="0"/>
                <w:i/>
                <w:iCs/>
                <w:sz w:val="22"/>
                <w:szCs w:val="22"/>
              </w:rPr>
            </w:pPr>
          </w:p>
        </w:tc>
        <w:tc>
          <w:tcPr>
            <w:tcW w:w="3960" w:type="dxa"/>
          </w:tcPr>
          <w:p w14:paraId="37D5FD09" w14:textId="77777777" w:rsidR="00976860" w:rsidRPr="00C66669" w:rsidRDefault="00976860" w:rsidP="00EC48AE">
            <w:pPr>
              <w:pStyle w:val="Nadpis1"/>
              <w:tabs>
                <w:tab w:val="left" w:pos="150"/>
              </w:tabs>
              <w:jc w:val="center"/>
              <w:rPr>
                <w:rFonts w:ascii="Times New Roman" w:hAnsi="Times New Roman" w:cs="Times New Roman"/>
                <w:i/>
                <w:iCs/>
                <w:caps/>
                <w:sz w:val="22"/>
                <w:szCs w:val="22"/>
              </w:rPr>
            </w:pPr>
            <w:r w:rsidRPr="00C66669">
              <w:rPr>
                <w:rFonts w:ascii="Times New Roman" w:hAnsi="Times New Roman" w:cs="Times New Roman"/>
                <w:i/>
                <w:iCs/>
                <w:caps/>
                <w:sz w:val="22"/>
                <w:szCs w:val="22"/>
              </w:rPr>
              <w:t>Trieda</w:t>
            </w:r>
          </w:p>
          <w:p w14:paraId="27591165" w14:textId="77777777" w:rsidR="00976860" w:rsidRPr="00C66669" w:rsidRDefault="00976860" w:rsidP="00EC48AE">
            <w:pPr>
              <w:jc w:val="center"/>
              <w:rPr>
                <w:b/>
                <w:bCs/>
                <w:i/>
                <w:iCs/>
                <w:caps/>
                <w:sz w:val="22"/>
                <w:szCs w:val="22"/>
              </w:rPr>
            </w:pPr>
          </w:p>
        </w:tc>
        <w:tc>
          <w:tcPr>
            <w:tcW w:w="3060" w:type="dxa"/>
          </w:tcPr>
          <w:p w14:paraId="1EFD2257" w14:textId="77777777" w:rsidR="00976860" w:rsidRPr="00C66669" w:rsidRDefault="00976860" w:rsidP="00EC48AE">
            <w:pPr>
              <w:jc w:val="center"/>
              <w:rPr>
                <w:b/>
                <w:bCs/>
                <w:i/>
                <w:iCs/>
                <w:caps/>
                <w:sz w:val="22"/>
                <w:szCs w:val="22"/>
              </w:rPr>
            </w:pPr>
            <w:r w:rsidRPr="00C66669">
              <w:rPr>
                <w:b/>
                <w:bCs/>
                <w:i/>
                <w:iCs/>
                <w:caps/>
                <w:sz w:val="22"/>
                <w:szCs w:val="22"/>
              </w:rPr>
              <w:t>Množstvový</w:t>
            </w:r>
          </w:p>
          <w:p w14:paraId="701B247E" w14:textId="77777777" w:rsidR="00976860" w:rsidRPr="00C66669" w:rsidRDefault="00976860" w:rsidP="00EC48AE">
            <w:pPr>
              <w:pStyle w:val="Pta"/>
              <w:widowControl w:val="0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66669">
              <w:rPr>
                <w:b/>
                <w:bCs/>
                <w:i/>
                <w:iCs/>
                <w:caps/>
                <w:sz w:val="22"/>
                <w:szCs w:val="22"/>
              </w:rPr>
              <w:t>Limit</w:t>
            </w:r>
          </w:p>
        </w:tc>
        <w:tc>
          <w:tcPr>
            <w:tcW w:w="2700" w:type="dxa"/>
          </w:tcPr>
          <w:p w14:paraId="5C53DB26" w14:textId="77777777" w:rsidR="00976860" w:rsidRPr="00C66669" w:rsidRDefault="00976860" w:rsidP="00EC48AE">
            <w:pPr>
              <w:jc w:val="center"/>
              <w:rPr>
                <w:b/>
                <w:bCs/>
                <w:i/>
                <w:iCs/>
                <w:caps/>
                <w:sz w:val="22"/>
                <w:szCs w:val="22"/>
              </w:rPr>
            </w:pPr>
            <w:r w:rsidRPr="00C66669">
              <w:rPr>
                <w:b/>
                <w:bCs/>
                <w:i/>
                <w:iCs/>
                <w:caps/>
                <w:sz w:val="22"/>
                <w:szCs w:val="22"/>
              </w:rPr>
              <w:t>iNDIKAčNé</w:t>
            </w:r>
          </w:p>
          <w:p w14:paraId="180B37DE" w14:textId="77777777" w:rsidR="00976860" w:rsidRPr="00C66669" w:rsidRDefault="00976860" w:rsidP="00EC48AE">
            <w:pPr>
              <w:pStyle w:val="Pta"/>
              <w:widowControl w:val="0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66669">
              <w:rPr>
                <w:b/>
                <w:bCs/>
                <w:i/>
                <w:iCs/>
                <w:caps/>
                <w:sz w:val="22"/>
                <w:szCs w:val="22"/>
              </w:rPr>
              <w:t>OBMEDZENIA</w:t>
            </w:r>
          </w:p>
        </w:tc>
      </w:tr>
      <w:tr w:rsidR="00976860" w:rsidRPr="00C66669" w14:paraId="55492273" w14:textId="77777777">
        <w:trPr>
          <w:trHeight w:val="536"/>
        </w:trPr>
        <w:tc>
          <w:tcPr>
            <w:tcW w:w="3348" w:type="dxa"/>
          </w:tcPr>
          <w:p w14:paraId="02989ACA" w14:textId="77777777" w:rsidR="00976860" w:rsidRPr="00C66669" w:rsidRDefault="00976860" w:rsidP="00EC48AE">
            <w:pPr>
              <w:widowControl w:val="0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C66669">
              <w:rPr>
                <w:b/>
                <w:bCs/>
                <w:caps/>
                <w:sz w:val="22"/>
                <w:szCs w:val="22"/>
              </w:rPr>
              <w:t>Z 1</w:t>
            </w:r>
          </w:p>
          <w:p w14:paraId="3376D7E7" w14:textId="77777777" w:rsidR="00976860" w:rsidRPr="00C66669" w:rsidRDefault="00976860" w:rsidP="00EC48AE">
            <w:pPr>
              <w:widowControl w:val="0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C66669">
              <w:rPr>
                <w:b/>
                <w:bCs/>
                <w:caps/>
                <w:sz w:val="22"/>
                <w:szCs w:val="22"/>
              </w:rPr>
              <w:t>Dentálne materiály</w:t>
            </w:r>
          </w:p>
        </w:tc>
        <w:tc>
          <w:tcPr>
            <w:tcW w:w="3960" w:type="dxa"/>
          </w:tcPr>
          <w:p w14:paraId="714597CF" w14:textId="77777777" w:rsidR="00976860" w:rsidRPr="00C66669" w:rsidRDefault="00976860" w:rsidP="00EC48AE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14:paraId="15DDDE6B" w14:textId="77777777" w:rsidR="00976860" w:rsidRPr="00C66669" w:rsidRDefault="00976860" w:rsidP="00EC48A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7BAA74A0" w14:textId="77777777" w:rsidR="00976860" w:rsidRPr="00C66669" w:rsidRDefault="00976860" w:rsidP="00EC48AE">
            <w:pPr>
              <w:rPr>
                <w:sz w:val="22"/>
                <w:szCs w:val="22"/>
              </w:rPr>
            </w:pPr>
          </w:p>
        </w:tc>
      </w:tr>
      <w:tr w:rsidR="00976860" w:rsidRPr="00C66669" w14:paraId="2116B100" w14:textId="77777777">
        <w:trPr>
          <w:trHeight w:val="536"/>
        </w:trPr>
        <w:tc>
          <w:tcPr>
            <w:tcW w:w="3348" w:type="dxa"/>
          </w:tcPr>
          <w:p w14:paraId="71BB6739" w14:textId="77777777" w:rsidR="00976860" w:rsidRPr="00C66669" w:rsidRDefault="00976860" w:rsidP="00EC48AE">
            <w:pPr>
              <w:widowControl w:val="0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C66669">
              <w:rPr>
                <w:b/>
                <w:bCs/>
                <w:caps/>
                <w:sz w:val="22"/>
                <w:szCs w:val="22"/>
              </w:rPr>
              <w:t xml:space="preserve">Z 2 </w:t>
            </w:r>
          </w:p>
          <w:p w14:paraId="3D73E08E" w14:textId="77777777" w:rsidR="00976860" w:rsidRPr="00C66669" w:rsidRDefault="00976860" w:rsidP="00EC48AE">
            <w:pPr>
              <w:widowControl w:val="0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C66669">
              <w:rPr>
                <w:b/>
                <w:bCs/>
                <w:caps/>
                <w:sz w:val="22"/>
                <w:szCs w:val="22"/>
              </w:rPr>
              <w:t xml:space="preserve">Individuálne zhotovované Stomatologické náhrady </w:t>
            </w:r>
          </w:p>
        </w:tc>
        <w:tc>
          <w:tcPr>
            <w:tcW w:w="3960" w:type="dxa"/>
          </w:tcPr>
          <w:p w14:paraId="217A8254" w14:textId="77777777" w:rsidR="00976860" w:rsidRPr="00C66669" w:rsidRDefault="00976860" w:rsidP="00EC48AE">
            <w:pPr>
              <w:rPr>
                <w:sz w:val="22"/>
                <w:szCs w:val="22"/>
              </w:rPr>
            </w:pPr>
            <w:r w:rsidRPr="00C66669">
              <w:rPr>
                <w:sz w:val="22"/>
                <w:szCs w:val="22"/>
              </w:rPr>
              <w:t>Z2.1 Fixné náh</w:t>
            </w:r>
            <w:smartTag w:uri="urn:schemas-microsoft-com:office:smarttags" w:element="PersonName">
              <w:r w:rsidRPr="00C66669">
                <w:rPr>
                  <w:sz w:val="22"/>
                  <w:szCs w:val="22"/>
                </w:rPr>
                <w:t>r</w:t>
              </w:r>
            </w:smartTag>
            <w:r w:rsidRPr="00C66669">
              <w:rPr>
                <w:sz w:val="22"/>
                <w:szCs w:val="22"/>
              </w:rPr>
              <w:t>ady</w:t>
            </w:r>
          </w:p>
          <w:p w14:paraId="73E682B7" w14:textId="77777777" w:rsidR="00976860" w:rsidRPr="00C66669" w:rsidRDefault="00976860" w:rsidP="006C673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C66669">
              <w:rPr>
                <w:sz w:val="22"/>
                <w:szCs w:val="22"/>
              </w:rPr>
              <w:t>Z2.2 Snímateľné náh</w:t>
            </w:r>
            <w:smartTag w:uri="urn:schemas-microsoft-com:office:smarttags" w:element="PersonName">
              <w:r w:rsidRPr="00C66669">
                <w:rPr>
                  <w:sz w:val="22"/>
                  <w:szCs w:val="22"/>
                </w:rPr>
                <w:t>r</w:t>
              </w:r>
            </w:smartTag>
            <w:r w:rsidRPr="00C66669">
              <w:rPr>
                <w:sz w:val="22"/>
                <w:szCs w:val="22"/>
              </w:rPr>
              <w:t>ady</w:t>
            </w:r>
          </w:p>
          <w:p w14:paraId="6D319B24" w14:textId="77777777" w:rsidR="00976860" w:rsidRPr="00C66669" w:rsidRDefault="00976860" w:rsidP="00EC48AE">
            <w:pPr>
              <w:rPr>
                <w:sz w:val="22"/>
                <w:szCs w:val="22"/>
              </w:rPr>
            </w:pPr>
            <w:r w:rsidRPr="00C66669">
              <w:rPr>
                <w:sz w:val="22"/>
                <w:szCs w:val="22"/>
              </w:rPr>
              <w:t>Z 2.3 Rekonšt</w:t>
            </w:r>
            <w:smartTag w:uri="urn:schemas-microsoft-com:office:smarttags" w:element="PersonName">
              <w:r w:rsidRPr="00C66669">
                <w:rPr>
                  <w:sz w:val="22"/>
                  <w:szCs w:val="22"/>
                </w:rPr>
                <w:t>r</w:t>
              </w:r>
            </w:smartTag>
            <w:r w:rsidRPr="00C66669">
              <w:rPr>
                <w:sz w:val="22"/>
                <w:szCs w:val="22"/>
              </w:rPr>
              <w:t>ukčné náh</w:t>
            </w:r>
            <w:smartTag w:uri="urn:schemas-microsoft-com:office:smarttags" w:element="PersonName">
              <w:r w:rsidRPr="00C66669">
                <w:rPr>
                  <w:sz w:val="22"/>
                  <w:szCs w:val="22"/>
                </w:rPr>
                <w:t>r</w:t>
              </w:r>
            </w:smartTag>
            <w:r w:rsidRPr="00C66669">
              <w:rPr>
                <w:sz w:val="22"/>
                <w:szCs w:val="22"/>
              </w:rPr>
              <w:t>ady</w:t>
            </w:r>
          </w:p>
        </w:tc>
        <w:tc>
          <w:tcPr>
            <w:tcW w:w="3060" w:type="dxa"/>
          </w:tcPr>
          <w:p w14:paraId="2319AD3D" w14:textId="77777777" w:rsidR="00976860" w:rsidRPr="00C66669" w:rsidRDefault="0009570C" w:rsidP="00EC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jeden</w:t>
            </w:r>
            <w:r w:rsidR="00976860" w:rsidRPr="00C66669">
              <w:rPr>
                <w:sz w:val="22"/>
                <w:szCs w:val="22"/>
              </w:rPr>
              <w:t>krát za päť rokov</w:t>
            </w:r>
          </w:p>
          <w:p w14:paraId="2B17CC10" w14:textId="77777777" w:rsidR="00976860" w:rsidRPr="00C66669" w:rsidRDefault="0009570C" w:rsidP="006C673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jeden</w:t>
            </w:r>
            <w:r w:rsidR="00976860" w:rsidRPr="00C66669">
              <w:rPr>
                <w:sz w:val="22"/>
                <w:szCs w:val="22"/>
              </w:rPr>
              <w:t>krát za tri roky</w:t>
            </w:r>
          </w:p>
          <w:p w14:paraId="4AFC3F8E" w14:textId="77777777" w:rsidR="00976860" w:rsidRPr="00C66669" w:rsidRDefault="0009570C" w:rsidP="00EC4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jeden</w:t>
            </w:r>
            <w:r w:rsidR="00976860" w:rsidRPr="00C66669">
              <w:rPr>
                <w:sz w:val="22"/>
                <w:szCs w:val="22"/>
              </w:rPr>
              <w:t>krát za tri roky</w:t>
            </w:r>
          </w:p>
        </w:tc>
        <w:tc>
          <w:tcPr>
            <w:tcW w:w="2700" w:type="dxa"/>
          </w:tcPr>
          <w:p w14:paraId="4A1EF7D6" w14:textId="77777777" w:rsidR="00976860" w:rsidRPr="00C66669" w:rsidRDefault="00976860" w:rsidP="00EC48AE">
            <w:pPr>
              <w:rPr>
                <w:sz w:val="22"/>
                <w:szCs w:val="22"/>
              </w:rPr>
            </w:pPr>
          </w:p>
        </w:tc>
      </w:tr>
      <w:tr w:rsidR="00976860" w:rsidRPr="00C66669" w14:paraId="030C2289" w14:textId="77777777">
        <w:trPr>
          <w:trHeight w:val="536"/>
        </w:trPr>
        <w:tc>
          <w:tcPr>
            <w:tcW w:w="3348" w:type="dxa"/>
          </w:tcPr>
          <w:p w14:paraId="7E9101D2" w14:textId="77777777" w:rsidR="00976860" w:rsidRPr="00C66669" w:rsidRDefault="00976860" w:rsidP="00EC48AE">
            <w:pPr>
              <w:widowControl w:val="0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C66669">
              <w:rPr>
                <w:b/>
                <w:bCs/>
                <w:caps/>
                <w:sz w:val="22"/>
                <w:szCs w:val="22"/>
              </w:rPr>
              <w:t>Z 3</w:t>
            </w:r>
          </w:p>
          <w:p w14:paraId="1BFFD7AB" w14:textId="77777777" w:rsidR="00976860" w:rsidRPr="00C66669" w:rsidRDefault="00976860" w:rsidP="00EC48AE">
            <w:pPr>
              <w:widowControl w:val="0"/>
              <w:jc w:val="center"/>
              <w:rPr>
                <w:i/>
                <w:iCs/>
                <w:sz w:val="22"/>
                <w:szCs w:val="22"/>
              </w:rPr>
            </w:pPr>
            <w:r w:rsidRPr="00C66669">
              <w:rPr>
                <w:b/>
                <w:bCs/>
                <w:caps/>
                <w:sz w:val="22"/>
                <w:szCs w:val="22"/>
              </w:rPr>
              <w:t>Individuálne zhotovované  ČEĽUSTNOORTOPEDICKÉ APARÁTY</w:t>
            </w:r>
          </w:p>
        </w:tc>
        <w:tc>
          <w:tcPr>
            <w:tcW w:w="3960" w:type="dxa"/>
          </w:tcPr>
          <w:p w14:paraId="410170B2" w14:textId="77777777" w:rsidR="00976860" w:rsidRPr="00C66669" w:rsidRDefault="00976860" w:rsidP="00EC48AE">
            <w:pPr>
              <w:rPr>
                <w:sz w:val="22"/>
                <w:szCs w:val="22"/>
              </w:rPr>
            </w:pPr>
            <w:r w:rsidRPr="00C66669">
              <w:rPr>
                <w:sz w:val="22"/>
                <w:szCs w:val="22"/>
              </w:rPr>
              <w:t>Z 3.1 Snímateľné čeľustnoo</w:t>
            </w:r>
            <w:smartTag w:uri="urn:schemas-microsoft-com:office:smarttags" w:element="PersonName">
              <w:r w:rsidRPr="00C66669">
                <w:rPr>
                  <w:sz w:val="22"/>
                  <w:szCs w:val="22"/>
                </w:rPr>
                <w:t>r</w:t>
              </w:r>
            </w:smartTag>
            <w:r w:rsidRPr="00C66669">
              <w:rPr>
                <w:sz w:val="22"/>
                <w:szCs w:val="22"/>
              </w:rPr>
              <w:t>topedické apa</w:t>
            </w:r>
            <w:smartTag w:uri="urn:schemas-microsoft-com:office:smarttags" w:element="PersonName">
              <w:r w:rsidRPr="00C66669">
                <w:rPr>
                  <w:sz w:val="22"/>
                  <w:szCs w:val="22"/>
                </w:rPr>
                <w:t>r</w:t>
              </w:r>
            </w:smartTag>
            <w:r w:rsidRPr="00C66669">
              <w:rPr>
                <w:sz w:val="22"/>
                <w:szCs w:val="22"/>
              </w:rPr>
              <w:t>áty</w:t>
            </w:r>
          </w:p>
          <w:p w14:paraId="6F4D31A1" w14:textId="77777777" w:rsidR="00976860" w:rsidRPr="00C66669" w:rsidRDefault="00976860" w:rsidP="00EC48AE">
            <w:pPr>
              <w:rPr>
                <w:sz w:val="22"/>
                <w:szCs w:val="22"/>
              </w:rPr>
            </w:pPr>
          </w:p>
          <w:p w14:paraId="7F75ECF0" w14:textId="77777777" w:rsidR="00976860" w:rsidRPr="00C66669" w:rsidRDefault="00976860" w:rsidP="00EC48AE">
            <w:pPr>
              <w:rPr>
                <w:sz w:val="22"/>
                <w:szCs w:val="22"/>
              </w:rPr>
            </w:pPr>
          </w:p>
          <w:p w14:paraId="6A0FB257" w14:textId="77777777" w:rsidR="00976860" w:rsidRPr="00C66669" w:rsidRDefault="00976860" w:rsidP="00EC48AE">
            <w:pPr>
              <w:rPr>
                <w:sz w:val="22"/>
                <w:szCs w:val="22"/>
              </w:rPr>
            </w:pPr>
          </w:p>
          <w:p w14:paraId="773996E2" w14:textId="77777777" w:rsidR="00976860" w:rsidRPr="00C66669" w:rsidRDefault="00976860" w:rsidP="00EC48AE">
            <w:pPr>
              <w:rPr>
                <w:sz w:val="22"/>
                <w:szCs w:val="22"/>
              </w:rPr>
            </w:pPr>
          </w:p>
          <w:p w14:paraId="775E4FCA" w14:textId="77777777" w:rsidR="00976860" w:rsidRPr="00C66669" w:rsidRDefault="00976860" w:rsidP="006C673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C66669">
              <w:rPr>
                <w:sz w:val="22"/>
                <w:szCs w:val="22"/>
              </w:rPr>
              <w:t>Z 3.2 Fixné čeľustnoo</w:t>
            </w:r>
            <w:smartTag w:uri="urn:schemas-microsoft-com:office:smarttags" w:element="PersonName">
              <w:r w:rsidRPr="00C66669">
                <w:rPr>
                  <w:sz w:val="22"/>
                  <w:szCs w:val="22"/>
                </w:rPr>
                <w:t>r</w:t>
              </w:r>
            </w:smartTag>
            <w:r w:rsidRPr="00C66669">
              <w:rPr>
                <w:sz w:val="22"/>
                <w:szCs w:val="22"/>
              </w:rPr>
              <w:t>topedické apa</w:t>
            </w:r>
            <w:smartTag w:uri="urn:schemas-microsoft-com:office:smarttags" w:element="PersonName">
              <w:r w:rsidRPr="00C66669">
                <w:rPr>
                  <w:sz w:val="22"/>
                  <w:szCs w:val="22"/>
                </w:rPr>
                <w:t>r</w:t>
              </w:r>
            </w:smartTag>
            <w:r w:rsidRPr="00C66669">
              <w:rPr>
                <w:sz w:val="22"/>
                <w:szCs w:val="22"/>
              </w:rPr>
              <w:t>áty</w:t>
            </w:r>
          </w:p>
          <w:p w14:paraId="7827E39A" w14:textId="77777777" w:rsidR="006C6738" w:rsidRPr="00C66669" w:rsidRDefault="006C6738" w:rsidP="006C673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  <w:p w14:paraId="2D538874" w14:textId="77777777" w:rsidR="006C6738" w:rsidRPr="00C66669" w:rsidRDefault="006C6738" w:rsidP="006C673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  <w:p w14:paraId="78A68734" w14:textId="77777777" w:rsidR="006C6738" w:rsidRPr="00C66669" w:rsidRDefault="006C6738" w:rsidP="006C673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  <w:p w14:paraId="279DD785" w14:textId="77777777" w:rsidR="006C6738" w:rsidRPr="00C66669" w:rsidRDefault="006C6738" w:rsidP="006C673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  <w:p w14:paraId="6D61C615" w14:textId="77777777" w:rsidR="00976860" w:rsidRPr="00C66669" w:rsidRDefault="00976860" w:rsidP="00EC48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14:paraId="5AF8F961" w14:textId="77777777" w:rsidR="00976860" w:rsidRPr="00C66669" w:rsidRDefault="00976860" w:rsidP="00EC48AE">
            <w:pPr>
              <w:rPr>
                <w:sz w:val="22"/>
                <w:szCs w:val="22"/>
              </w:rPr>
            </w:pPr>
            <w:r w:rsidRPr="00C66669">
              <w:rPr>
                <w:sz w:val="22"/>
                <w:szCs w:val="22"/>
              </w:rPr>
              <w:t>jedna liečba do 18</w:t>
            </w:r>
            <w:r w:rsidR="0009570C">
              <w:rPr>
                <w:sz w:val="22"/>
                <w:szCs w:val="22"/>
              </w:rPr>
              <w:t>.</w:t>
            </w:r>
            <w:r w:rsidRPr="00C66669"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C66669">
                <w:rPr>
                  <w:sz w:val="22"/>
                  <w:szCs w:val="22"/>
                </w:rPr>
                <w:t>r</w:t>
              </w:r>
            </w:smartTag>
            <w:r w:rsidRPr="00C66669">
              <w:rPr>
                <w:sz w:val="22"/>
                <w:szCs w:val="22"/>
              </w:rPr>
              <w:t>oku veku poistenca</w:t>
            </w:r>
          </w:p>
          <w:p w14:paraId="1C83F1DB" w14:textId="77777777" w:rsidR="00976860" w:rsidRPr="00C66669" w:rsidRDefault="00976860" w:rsidP="00EC48AE">
            <w:pPr>
              <w:rPr>
                <w:sz w:val="22"/>
                <w:szCs w:val="22"/>
              </w:rPr>
            </w:pPr>
          </w:p>
          <w:p w14:paraId="0CE21C74" w14:textId="77777777" w:rsidR="00976860" w:rsidRPr="00C66669" w:rsidRDefault="00976860" w:rsidP="00EC48AE">
            <w:pPr>
              <w:rPr>
                <w:sz w:val="22"/>
                <w:szCs w:val="22"/>
              </w:rPr>
            </w:pPr>
          </w:p>
          <w:p w14:paraId="596A42F7" w14:textId="77777777" w:rsidR="00976860" w:rsidRPr="00C66669" w:rsidRDefault="00976860" w:rsidP="00EC48AE">
            <w:pPr>
              <w:rPr>
                <w:sz w:val="22"/>
                <w:szCs w:val="22"/>
              </w:rPr>
            </w:pPr>
          </w:p>
          <w:p w14:paraId="5C97D9BE" w14:textId="77777777" w:rsidR="00976860" w:rsidRPr="00C66669" w:rsidRDefault="00976860" w:rsidP="00EC48AE">
            <w:pPr>
              <w:rPr>
                <w:sz w:val="22"/>
                <w:szCs w:val="22"/>
              </w:rPr>
            </w:pPr>
          </w:p>
          <w:p w14:paraId="488929F6" w14:textId="77777777" w:rsidR="00976860" w:rsidRPr="00C66669" w:rsidRDefault="00976860" w:rsidP="006C673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C66669">
              <w:rPr>
                <w:sz w:val="22"/>
                <w:szCs w:val="22"/>
              </w:rPr>
              <w:t xml:space="preserve">jedna liečba do 18 </w:t>
            </w:r>
            <w:smartTag w:uri="urn:schemas-microsoft-com:office:smarttags" w:element="PersonName">
              <w:r w:rsidRPr="00C66669">
                <w:rPr>
                  <w:sz w:val="22"/>
                  <w:szCs w:val="22"/>
                </w:rPr>
                <w:t>r</w:t>
              </w:r>
            </w:smartTag>
            <w:r w:rsidRPr="00C66669">
              <w:rPr>
                <w:sz w:val="22"/>
                <w:szCs w:val="22"/>
              </w:rPr>
              <w:t>oku veku poistenca</w:t>
            </w:r>
          </w:p>
          <w:p w14:paraId="511B9756" w14:textId="77777777" w:rsidR="006C6738" w:rsidRPr="00C66669" w:rsidRDefault="006C6738" w:rsidP="006C673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  <w:p w14:paraId="2A899755" w14:textId="77777777" w:rsidR="006C6738" w:rsidRPr="00C66669" w:rsidRDefault="006C6738" w:rsidP="006C673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  <w:p w14:paraId="7B7F7097" w14:textId="77777777" w:rsidR="006C6738" w:rsidRPr="00C66669" w:rsidRDefault="006C6738" w:rsidP="006C673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  <w:p w14:paraId="630F5374" w14:textId="77777777" w:rsidR="00976860" w:rsidRPr="00C66669" w:rsidRDefault="00976860" w:rsidP="00EC48AE">
            <w:pPr>
              <w:jc w:val="both"/>
              <w:rPr>
                <w:b/>
                <w:bCs/>
                <w:i/>
                <w:iCs/>
                <w:caps/>
                <w:sz w:val="22"/>
                <w:szCs w:val="22"/>
              </w:rPr>
            </w:pPr>
          </w:p>
        </w:tc>
        <w:tc>
          <w:tcPr>
            <w:tcW w:w="2700" w:type="dxa"/>
          </w:tcPr>
          <w:p w14:paraId="5E017A0E" w14:textId="77777777" w:rsidR="00976860" w:rsidRPr="00C66669" w:rsidRDefault="00976860" w:rsidP="00EC48AE">
            <w:pPr>
              <w:rPr>
                <w:sz w:val="22"/>
                <w:szCs w:val="22"/>
              </w:rPr>
            </w:pPr>
            <w:r w:rsidRPr="00C66669">
              <w:rPr>
                <w:sz w:val="22"/>
                <w:szCs w:val="22"/>
              </w:rPr>
              <w:t xml:space="preserve">doba liečby najviac </w:t>
            </w:r>
            <w:r w:rsidR="00C0076F" w:rsidRPr="00C66669">
              <w:rPr>
                <w:sz w:val="22"/>
                <w:szCs w:val="22"/>
              </w:rPr>
              <w:t>šty</w:t>
            </w:r>
            <w:smartTag w:uri="urn:schemas-microsoft-com:office:smarttags" w:element="PersonName">
              <w:r w:rsidR="00C0076F" w:rsidRPr="00C66669">
                <w:rPr>
                  <w:sz w:val="22"/>
                  <w:szCs w:val="22"/>
                </w:rPr>
                <w:t>r</w:t>
              </w:r>
            </w:smartTag>
            <w:r w:rsidR="00C0076F" w:rsidRPr="00C66669">
              <w:rPr>
                <w:sz w:val="22"/>
                <w:szCs w:val="22"/>
              </w:rPr>
              <w:t xml:space="preserve">i </w:t>
            </w:r>
            <w:smartTag w:uri="urn:schemas-microsoft-com:office:smarttags" w:element="PersonName">
              <w:r w:rsidRPr="00C66669">
                <w:rPr>
                  <w:sz w:val="22"/>
                  <w:szCs w:val="22"/>
                </w:rPr>
                <w:t>r</w:t>
              </w:r>
            </w:smartTag>
            <w:r w:rsidRPr="00C66669">
              <w:rPr>
                <w:sz w:val="22"/>
                <w:szCs w:val="22"/>
              </w:rPr>
              <w:t xml:space="preserve">oky </w:t>
            </w:r>
          </w:p>
          <w:p w14:paraId="79B46105" w14:textId="77777777" w:rsidR="00976860" w:rsidRPr="00C66669" w:rsidRDefault="00976860" w:rsidP="00EC48AE">
            <w:pPr>
              <w:rPr>
                <w:sz w:val="22"/>
                <w:szCs w:val="22"/>
              </w:rPr>
            </w:pPr>
            <w:r w:rsidRPr="00C66669">
              <w:rPr>
                <w:sz w:val="22"/>
                <w:szCs w:val="22"/>
              </w:rPr>
              <w:t xml:space="preserve">doba </w:t>
            </w:r>
            <w:smartTag w:uri="urn:schemas-microsoft-com:office:smarttags" w:element="PersonName">
              <w:r w:rsidRPr="00C66669">
                <w:rPr>
                  <w:sz w:val="22"/>
                  <w:szCs w:val="22"/>
                </w:rPr>
                <w:t>r</w:t>
              </w:r>
            </w:smartTag>
            <w:r w:rsidRPr="00C66669">
              <w:rPr>
                <w:sz w:val="22"/>
                <w:szCs w:val="22"/>
              </w:rPr>
              <w:t xml:space="preserve">etencie najviac </w:t>
            </w:r>
            <w:r w:rsidR="00C0076F" w:rsidRPr="00C66669">
              <w:rPr>
                <w:sz w:val="22"/>
                <w:szCs w:val="22"/>
              </w:rPr>
              <w:t xml:space="preserve">jeden </w:t>
            </w:r>
            <w:smartTag w:uri="urn:schemas-microsoft-com:office:smarttags" w:element="PersonName">
              <w:r w:rsidRPr="00C66669">
                <w:rPr>
                  <w:sz w:val="22"/>
                  <w:szCs w:val="22"/>
                </w:rPr>
                <w:t>r</w:t>
              </w:r>
            </w:smartTag>
            <w:r w:rsidRPr="00C66669">
              <w:rPr>
                <w:sz w:val="22"/>
                <w:szCs w:val="22"/>
              </w:rPr>
              <w:t>ok, do 18</w:t>
            </w:r>
            <w:r w:rsidR="000434C7" w:rsidRPr="00C66669">
              <w:rPr>
                <w:sz w:val="22"/>
                <w:szCs w:val="22"/>
              </w:rPr>
              <w:t>.</w:t>
            </w:r>
            <w:r w:rsidRPr="00C66669"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C66669">
                <w:rPr>
                  <w:sz w:val="22"/>
                  <w:szCs w:val="22"/>
                </w:rPr>
                <w:t>r</w:t>
              </w:r>
            </w:smartTag>
            <w:r w:rsidRPr="00C66669">
              <w:rPr>
                <w:sz w:val="22"/>
                <w:szCs w:val="22"/>
              </w:rPr>
              <w:t>oku medicínsky odôvodnená anomália</w:t>
            </w:r>
          </w:p>
          <w:p w14:paraId="17FAF946" w14:textId="77777777" w:rsidR="00976860" w:rsidRPr="00C66669" w:rsidRDefault="00976860" w:rsidP="00EC48AE">
            <w:pPr>
              <w:rPr>
                <w:sz w:val="22"/>
                <w:szCs w:val="22"/>
              </w:rPr>
            </w:pPr>
          </w:p>
          <w:p w14:paraId="1239C108" w14:textId="77777777" w:rsidR="00976860" w:rsidRPr="00C66669" w:rsidRDefault="00976860" w:rsidP="006C673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C66669">
              <w:rPr>
                <w:sz w:val="22"/>
                <w:szCs w:val="22"/>
              </w:rPr>
              <w:t xml:space="preserve">doba liečby najviac </w:t>
            </w:r>
            <w:r w:rsidR="00C0076F" w:rsidRPr="00C66669">
              <w:rPr>
                <w:sz w:val="22"/>
                <w:szCs w:val="22"/>
              </w:rPr>
              <w:t xml:space="preserve">dva </w:t>
            </w:r>
            <w:r w:rsidRPr="00C66669">
              <w:rPr>
                <w:sz w:val="22"/>
                <w:szCs w:val="22"/>
              </w:rPr>
              <w:t>roky</w:t>
            </w:r>
          </w:p>
          <w:p w14:paraId="4CAF1823" w14:textId="77777777" w:rsidR="00976860" w:rsidRPr="00C66669" w:rsidRDefault="00976860" w:rsidP="006C673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C66669">
              <w:rPr>
                <w:sz w:val="22"/>
                <w:szCs w:val="22"/>
              </w:rPr>
              <w:t xml:space="preserve">doba </w:t>
            </w:r>
            <w:smartTag w:uri="urn:schemas-microsoft-com:office:smarttags" w:element="PersonName">
              <w:r w:rsidRPr="00C66669">
                <w:rPr>
                  <w:sz w:val="22"/>
                  <w:szCs w:val="22"/>
                </w:rPr>
                <w:t>r</w:t>
              </w:r>
            </w:smartTag>
            <w:r w:rsidRPr="00C66669">
              <w:rPr>
                <w:sz w:val="22"/>
                <w:szCs w:val="22"/>
              </w:rPr>
              <w:t xml:space="preserve">etencie </w:t>
            </w:r>
            <w:r w:rsidR="00C0076F" w:rsidRPr="00C66669">
              <w:rPr>
                <w:sz w:val="22"/>
                <w:szCs w:val="22"/>
              </w:rPr>
              <w:t xml:space="preserve">jeden </w:t>
            </w:r>
            <w:smartTag w:uri="urn:schemas-microsoft-com:office:smarttags" w:element="PersonName">
              <w:r w:rsidRPr="00C66669">
                <w:rPr>
                  <w:sz w:val="22"/>
                  <w:szCs w:val="22"/>
                </w:rPr>
                <w:t>r</w:t>
              </w:r>
            </w:smartTag>
            <w:r w:rsidRPr="00C66669">
              <w:rPr>
                <w:sz w:val="22"/>
                <w:szCs w:val="22"/>
              </w:rPr>
              <w:t>ok, do 18</w:t>
            </w:r>
            <w:r w:rsidR="000434C7" w:rsidRPr="00C66669">
              <w:rPr>
                <w:sz w:val="22"/>
                <w:szCs w:val="22"/>
              </w:rPr>
              <w:t>.</w:t>
            </w:r>
            <w:r w:rsidRPr="00C66669">
              <w:rPr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C66669">
                <w:rPr>
                  <w:sz w:val="22"/>
                  <w:szCs w:val="22"/>
                </w:rPr>
                <w:t>r</w:t>
              </w:r>
            </w:smartTag>
            <w:r w:rsidRPr="00C66669">
              <w:rPr>
                <w:sz w:val="22"/>
                <w:szCs w:val="22"/>
              </w:rPr>
              <w:t>oku medicínsky odôvodnená anomália</w:t>
            </w:r>
          </w:p>
          <w:p w14:paraId="743DD473" w14:textId="77777777" w:rsidR="00976860" w:rsidRPr="00C66669" w:rsidRDefault="00976860" w:rsidP="00EC48AE">
            <w:pPr>
              <w:rPr>
                <w:sz w:val="22"/>
                <w:szCs w:val="22"/>
              </w:rPr>
            </w:pPr>
          </w:p>
        </w:tc>
      </w:tr>
    </w:tbl>
    <w:p w14:paraId="0395A4D6" w14:textId="77777777" w:rsidR="00976860" w:rsidRPr="00C66669" w:rsidRDefault="00976860" w:rsidP="00976860">
      <w:pPr>
        <w:rPr>
          <w:b/>
          <w:bCs/>
          <w:sz w:val="22"/>
          <w:szCs w:val="22"/>
        </w:rPr>
      </w:pPr>
    </w:p>
    <w:p w14:paraId="1EE148AA" w14:textId="77777777" w:rsidR="00B47532" w:rsidRPr="00C66669" w:rsidRDefault="00B47532" w:rsidP="00976860">
      <w:pPr>
        <w:rPr>
          <w:b/>
          <w:bCs/>
          <w:sz w:val="22"/>
          <w:szCs w:val="22"/>
        </w:rPr>
      </w:pPr>
    </w:p>
    <w:p w14:paraId="43AD5E97" w14:textId="77777777" w:rsidR="00B47532" w:rsidRPr="00C66669" w:rsidRDefault="00B47532" w:rsidP="00976860">
      <w:pPr>
        <w:rPr>
          <w:b/>
          <w:bCs/>
          <w:sz w:val="22"/>
          <w:szCs w:val="22"/>
        </w:rPr>
      </w:pPr>
    </w:p>
    <w:p w14:paraId="6D12A453" w14:textId="77777777" w:rsidR="00B47532" w:rsidRPr="00C66669" w:rsidRDefault="00B47532" w:rsidP="00976860">
      <w:pPr>
        <w:rPr>
          <w:b/>
          <w:bCs/>
          <w:sz w:val="22"/>
          <w:szCs w:val="22"/>
        </w:rPr>
      </w:pPr>
    </w:p>
    <w:p w14:paraId="7F370806" w14:textId="77777777" w:rsidR="00B47532" w:rsidRPr="00C66669" w:rsidRDefault="00B47532" w:rsidP="00976860">
      <w:pPr>
        <w:rPr>
          <w:b/>
          <w:bCs/>
          <w:sz w:val="22"/>
          <w:szCs w:val="22"/>
        </w:rPr>
      </w:pPr>
    </w:p>
    <w:p w14:paraId="7D3BC264" w14:textId="77777777" w:rsidR="00B47532" w:rsidRPr="00C66669" w:rsidRDefault="00B47532" w:rsidP="00976860">
      <w:pPr>
        <w:rPr>
          <w:b/>
          <w:bCs/>
          <w:sz w:val="22"/>
          <w:szCs w:val="22"/>
        </w:rPr>
      </w:pPr>
    </w:p>
    <w:p w14:paraId="789D6C0A" w14:textId="77777777" w:rsidR="00B47532" w:rsidRPr="00C66669" w:rsidRDefault="00B47532" w:rsidP="00976860">
      <w:pPr>
        <w:rPr>
          <w:b/>
          <w:bCs/>
          <w:sz w:val="22"/>
          <w:szCs w:val="22"/>
        </w:rPr>
      </w:pPr>
    </w:p>
    <w:p w14:paraId="4A46A342" w14:textId="77777777" w:rsidR="00B47532" w:rsidRPr="00C66669" w:rsidRDefault="00B47532" w:rsidP="00976860">
      <w:pPr>
        <w:rPr>
          <w:b/>
          <w:bCs/>
          <w:sz w:val="22"/>
          <w:szCs w:val="22"/>
        </w:rPr>
      </w:pPr>
    </w:p>
    <w:p w14:paraId="12F1FCE9" w14:textId="77777777" w:rsidR="00B47532" w:rsidRPr="00C66669" w:rsidRDefault="00B47532" w:rsidP="00976860">
      <w:pPr>
        <w:rPr>
          <w:b/>
          <w:bCs/>
          <w:sz w:val="22"/>
          <w:szCs w:val="22"/>
        </w:rPr>
      </w:pPr>
    </w:p>
    <w:p w14:paraId="688039A1" w14:textId="77777777" w:rsidR="00B47532" w:rsidRPr="00C66669" w:rsidRDefault="00B47532" w:rsidP="00976860">
      <w:pPr>
        <w:rPr>
          <w:b/>
          <w:bCs/>
          <w:sz w:val="22"/>
          <w:szCs w:val="22"/>
        </w:rPr>
      </w:pPr>
    </w:p>
    <w:p w14:paraId="1A2FBE2A" w14:textId="77777777" w:rsidR="00B47532" w:rsidRPr="00C66669" w:rsidRDefault="00B47532" w:rsidP="00976860">
      <w:pPr>
        <w:rPr>
          <w:b/>
          <w:bCs/>
          <w:sz w:val="22"/>
          <w:szCs w:val="22"/>
        </w:rPr>
      </w:pPr>
    </w:p>
    <w:p w14:paraId="349F2195" w14:textId="77777777" w:rsidR="00B47532" w:rsidRPr="00C66669" w:rsidRDefault="00B47532" w:rsidP="00976860">
      <w:pPr>
        <w:rPr>
          <w:b/>
          <w:bCs/>
          <w:sz w:val="22"/>
          <w:szCs w:val="22"/>
        </w:rPr>
      </w:pPr>
    </w:p>
    <w:p w14:paraId="57D8202D" w14:textId="77777777" w:rsidR="00976860" w:rsidRPr="00C66669" w:rsidRDefault="00976860" w:rsidP="00976860">
      <w:pPr>
        <w:rPr>
          <w:b/>
          <w:bCs/>
          <w:sz w:val="22"/>
          <w:szCs w:val="22"/>
        </w:rPr>
      </w:pPr>
    </w:p>
    <w:p w14:paraId="19575064" w14:textId="77777777" w:rsidR="00976860" w:rsidRPr="00C66669" w:rsidRDefault="00976860" w:rsidP="00976860">
      <w:pPr>
        <w:rPr>
          <w:b/>
          <w:bCs/>
          <w:sz w:val="22"/>
          <w:szCs w:val="22"/>
        </w:rPr>
      </w:pPr>
      <w:r w:rsidRPr="00C66669">
        <w:rPr>
          <w:b/>
          <w:bCs/>
          <w:sz w:val="22"/>
          <w:szCs w:val="22"/>
        </w:rPr>
        <w:t>Podmienky poskytovania individuálne zhotovovaných stomatologických náh</w:t>
      </w:r>
      <w:smartTag w:uri="urn:schemas-microsoft-com:office:smarttags" w:element="PersonName">
        <w:r w:rsidRPr="00C66669">
          <w:rPr>
            <w:b/>
            <w:bCs/>
            <w:sz w:val="22"/>
            <w:szCs w:val="22"/>
          </w:rPr>
          <w:t>r</w:t>
        </w:r>
      </w:smartTag>
      <w:r w:rsidRPr="00C66669">
        <w:rPr>
          <w:b/>
          <w:bCs/>
          <w:sz w:val="22"/>
          <w:szCs w:val="22"/>
        </w:rPr>
        <w:t>ad a individuálne zhotovovaných čeľustnoo</w:t>
      </w:r>
      <w:smartTag w:uri="urn:schemas-microsoft-com:office:smarttags" w:element="PersonName">
        <w:r w:rsidRPr="00C66669">
          <w:rPr>
            <w:b/>
            <w:bCs/>
            <w:sz w:val="22"/>
            <w:szCs w:val="22"/>
          </w:rPr>
          <w:t>r</w:t>
        </w:r>
      </w:smartTag>
      <w:r w:rsidRPr="00C66669">
        <w:rPr>
          <w:b/>
          <w:bCs/>
          <w:sz w:val="22"/>
          <w:szCs w:val="22"/>
        </w:rPr>
        <w:t>topedických apa</w:t>
      </w:r>
      <w:smartTag w:uri="urn:schemas-microsoft-com:office:smarttags" w:element="PersonName">
        <w:r w:rsidRPr="00C66669">
          <w:rPr>
            <w:b/>
            <w:bCs/>
            <w:sz w:val="22"/>
            <w:szCs w:val="22"/>
          </w:rPr>
          <w:t>r</w:t>
        </w:r>
      </w:smartTag>
      <w:r w:rsidRPr="00C66669">
        <w:rPr>
          <w:b/>
          <w:bCs/>
          <w:sz w:val="22"/>
          <w:szCs w:val="22"/>
        </w:rPr>
        <w:t>átov</w:t>
      </w:r>
    </w:p>
    <w:p w14:paraId="45B3D156" w14:textId="77777777" w:rsidR="00976860" w:rsidRPr="00C66669" w:rsidRDefault="00976860" w:rsidP="00976860"/>
    <w:p w14:paraId="1E72B53F" w14:textId="77777777" w:rsidR="00976860" w:rsidRPr="00C66669" w:rsidRDefault="00976860" w:rsidP="00976860"/>
    <w:bookmarkEnd w:id="0"/>
    <w:p w14:paraId="31A00608" w14:textId="77777777" w:rsidR="003E535F" w:rsidRPr="00C66669" w:rsidRDefault="00976860" w:rsidP="0044299F">
      <w:pPr>
        <w:numPr>
          <w:ilvl w:val="0"/>
          <w:numId w:val="48"/>
        </w:numPr>
        <w:rPr>
          <w:sz w:val="22"/>
          <w:szCs w:val="22"/>
        </w:rPr>
      </w:pPr>
      <w:r w:rsidRPr="00C66669">
        <w:rPr>
          <w:sz w:val="22"/>
          <w:szCs w:val="22"/>
        </w:rPr>
        <w:t xml:space="preserve">Individuálne zhotovované stomatologické náhrady a individuálne zhotovované čeľustnoortopedické aparáty sa </w:t>
      </w:r>
      <w:r w:rsidRPr="00C66669">
        <w:rPr>
          <w:b/>
          <w:bCs/>
          <w:sz w:val="22"/>
          <w:szCs w:val="22"/>
        </w:rPr>
        <w:t>vyhotovujú poskytovateľmi</w:t>
      </w:r>
      <w:r w:rsidR="003E535F" w:rsidRPr="00C66669">
        <w:rPr>
          <w:sz w:val="22"/>
          <w:szCs w:val="22"/>
        </w:rPr>
        <w:t xml:space="preserve"> </w:t>
      </w:r>
    </w:p>
    <w:p w14:paraId="63143A12" w14:textId="77777777" w:rsidR="0044299F" w:rsidRDefault="00976860" w:rsidP="0044299F">
      <w:pPr>
        <w:rPr>
          <w:sz w:val="22"/>
          <w:szCs w:val="22"/>
        </w:rPr>
      </w:pPr>
      <w:r w:rsidRPr="00C66669">
        <w:rPr>
          <w:sz w:val="22"/>
          <w:szCs w:val="22"/>
        </w:rPr>
        <w:t>stomatologickej zdravotnej star</w:t>
      </w:r>
      <w:r w:rsidR="003E535F" w:rsidRPr="00C66669">
        <w:rPr>
          <w:sz w:val="22"/>
          <w:szCs w:val="22"/>
        </w:rPr>
        <w:t xml:space="preserve">ostlivosti a </w:t>
      </w:r>
      <w:r w:rsidRPr="00C66669">
        <w:rPr>
          <w:sz w:val="22"/>
          <w:szCs w:val="22"/>
        </w:rPr>
        <w:t>zubnými technikami na objednávku poskytovateľa stomatologickej zdravotnej starostlivosti.</w:t>
      </w:r>
    </w:p>
    <w:p w14:paraId="1A04A43A" w14:textId="77777777" w:rsidR="0044299F" w:rsidRDefault="0044299F" w:rsidP="0044299F">
      <w:pPr>
        <w:rPr>
          <w:sz w:val="22"/>
          <w:szCs w:val="22"/>
        </w:rPr>
      </w:pPr>
    </w:p>
    <w:p w14:paraId="3F1CF6D3" w14:textId="77777777" w:rsidR="00976860" w:rsidRPr="00C66669" w:rsidRDefault="003E535F" w:rsidP="0044299F">
      <w:pPr>
        <w:numPr>
          <w:ilvl w:val="0"/>
          <w:numId w:val="48"/>
        </w:numPr>
        <w:rPr>
          <w:sz w:val="22"/>
          <w:szCs w:val="22"/>
        </w:rPr>
      </w:pPr>
      <w:r w:rsidRPr="00C66669">
        <w:rPr>
          <w:sz w:val="22"/>
          <w:szCs w:val="22"/>
        </w:rPr>
        <w:t>Individuálne zhotovované stomatologické náhrady a čeľustnoortopedické aparáty uhrádzané na základe verejného zdravotného poistenia sa zhotovujú zo štandardných a povolených materiálov, pri dodržaní štandardných postupov. Základné dentálne materiály pri zhotovovaní stomatologických náhrad a čeľustnoortopedických apará</w:t>
      </w:r>
      <w:r w:rsidR="00DA3B2A" w:rsidRPr="00C66669">
        <w:rPr>
          <w:sz w:val="22"/>
          <w:szCs w:val="22"/>
        </w:rPr>
        <w:t>tov sú dentálne živice na báze polymethyl</w:t>
      </w:r>
      <w:r w:rsidRPr="00C66669">
        <w:rPr>
          <w:sz w:val="22"/>
          <w:szCs w:val="22"/>
        </w:rPr>
        <w:t>metakrylátu a dentálne zliatiny na báze chrómkobaltu.</w:t>
      </w:r>
    </w:p>
    <w:p w14:paraId="5535C781" w14:textId="77777777" w:rsidR="00976860" w:rsidRPr="00C66669" w:rsidRDefault="00976860" w:rsidP="00976860">
      <w:pPr>
        <w:ind w:right="-1"/>
        <w:jc w:val="both"/>
        <w:rPr>
          <w:sz w:val="22"/>
          <w:szCs w:val="22"/>
        </w:rPr>
      </w:pPr>
    </w:p>
    <w:p w14:paraId="0B338B50" w14:textId="77777777" w:rsidR="00976860" w:rsidRPr="00C66669" w:rsidRDefault="00976860" w:rsidP="0044299F">
      <w:pPr>
        <w:numPr>
          <w:ilvl w:val="0"/>
          <w:numId w:val="48"/>
        </w:numPr>
        <w:ind w:right="-1"/>
        <w:jc w:val="both"/>
        <w:rPr>
          <w:sz w:val="22"/>
          <w:szCs w:val="22"/>
        </w:rPr>
      </w:pPr>
      <w:r w:rsidRPr="00C66669">
        <w:rPr>
          <w:sz w:val="22"/>
          <w:szCs w:val="22"/>
        </w:rPr>
        <w:t>Individuálne zhotovované stomatologické náhrady fixné, individuálne zhotovované stomatologické náhrady snímateľné a individuálne zhotovované čeľustnoortopedické aparáty sa rozdeľujú do týchto podskupín:</w:t>
      </w:r>
    </w:p>
    <w:p w14:paraId="537441AC" w14:textId="77777777" w:rsidR="00976860" w:rsidRPr="00C66669" w:rsidRDefault="00976860" w:rsidP="00976860">
      <w:pPr>
        <w:ind w:right="-1"/>
        <w:jc w:val="both"/>
        <w:rPr>
          <w:sz w:val="22"/>
          <w:szCs w:val="22"/>
        </w:rPr>
      </w:pPr>
      <w:r w:rsidRPr="00C66669">
        <w:rPr>
          <w:sz w:val="22"/>
          <w:szCs w:val="22"/>
        </w:rPr>
        <w:tab/>
      </w:r>
    </w:p>
    <w:p w14:paraId="2E083382" w14:textId="77777777" w:rsidR="00976860" w:rsidRDefault="00976860" w:rsidP="0044299F">
      <w:pPr>
        <w:numPr>
          <w:ilvl w:val="0"/>
          <w:numId w:val="49"/>
        </w:numPr>
        <w:ind w:right="-1"/>
        <w:jc w:val="both"/>
        <w:rPr>
          <w:sz w:val="22"/>
          <w:szCs w:val="22"/>
        </w:rPr>
      </w:pPr>
      <w:r w:rsidRPr="00C66669">
        <w:rPr>
          <w:sz w:val="22"/>
          <w:szCs w:val="22"/>
        </w:rPr>
        <w:t>Z 2  Stomatologické náhrady</w:t>
      </w:r>
      <w:r w:rsidR="00571FBF" w:rsidRPr="00C66669">
        <w:rPr>
          <w:sz w:val="22"/>
          <w:szCs w:val="22"/>
        </w:rPr>
        <w:t>,</w:t>
      </w:r>
    </w:p>
    <w:p w14:paraId="0BACDBC5" w14:textId="77777777" w:rsidR="0044299F" w:rsidRDefault="00976860" w:rsidP="0044299F">
      <w:pPr>
        <w:numPr>
          <w:ilvl w:val="0"/>
          <w:numId w:val="49"/>
        </w:numPr>
        <w:ind w:right="-1"/>
        <w:jc w:val="both"/>
        <w:rPr>
          <w:sz w:val="22"/>
          <w:szCs w:val="22"/>
        </w:rPr>
      </w:pPr>
      <w:r w:rsidRPr="0044299F">
        <w:rPr>
          <w:sz w:val="22"/>
          <w:szCs w:val="22"/>
        </w:rPr>
        <w:t>2.1 Fixné náhrady</w:t>
      </w:r>
      <w:r w:rsidR="00571FBF" w:rsidRPr="0044299F">
        <w:rPr>
          <w:sz w:val="22"/>
          <w:szCs w:val="22"/>
        </w:rPr>
        <w:t>,</w:t>
      </w:r>
    </w:p>
    <w:p w14:paraId="0177CA5E" w14:textId="77777777" w:rsidR="0044299F" w:rsidRDefault="00976860" w:rsidP="0044299F">
      <w:pPr>
        <w:numPr>
          <w:ilvl w:val="0"/>
          <w:numId w:val="49"/>
        </w:numPr>
        <w:ind w:right="-1"/>
        <w:jc w:val="both"/>
        <w:rPr>
          <w:sz w:val="22"/>
          <w:szCs w:val="22"/>
        </w:rPr>
      </w:pPr>
      <w:r w:rsidRPr="0044299F">
        <w:rPr>
          <w:sz w:val="22"/>
          <w:szCs w:val="22"/>
        </w:rPr>
        <w:t>2.2 Snímateľné náhrady</w:t>
      </w:r>
      <w:r w:rsidR="00571FBF" w:rsidRPr="0044299F">
        <w:rPr>
          <w:sz w:val="22"/>
          <w:szCs w:val="22"/>
        </w:rPr>
        <w:t>,</w:t>
      </w:r>
    </w:p>
    <w:p w14:paraId="6B9B3BA8" w14:textId="77777777" w:rsidR="0044299F" w:rsidRDefault="00976860" w:rsidP="0044299F">
      <w:pPr>
        <w:numPr>
          <w:ilvl w:val="0"/>
          <w:numId w:val="49"/>
        </w:numPr>
        <w:ind w:right="-1"/>
        <w:jc w:val="both"/>
        <w:rPr>
          <w:sz w:val="22"/>
          <w:szCs w:val="22"/>
        </w:rPr>
      </w:pPr>
      <w:r w:rsidRPr="0044299F">
        <w:rPr>
          <w:sz w:val="22"/>
          <w:szCs w:val="22"/>
        </w:rPr>
        <w:t>2.3 Rekonštrukčné náhrady</w:t>
      </w:r>
      <w:r w:rsidR="00571FBF" w:rsidRPr="0044299F">
        <w:rPr>
          <w:sz w:val="22"/>
          <w:szCs w:val="22"/>
        </w:rPr>
        <w:t>,</w:t>
      </w:r>
    </w:p>
    <w:p w14:paraId="3D4C8F1F" w14:textId="77777777" w:rsidR="0044299F" w:rsidRDefault="00976860" w:rsidP="0044299F">
      <w:pPr>
        <w:numPr>
          <w:ilvl w:val="0"/>
          <w:numId w:val="49"/>
        </w:numPr>
        <w:ind w:right="-1"/>
        <w:jc w:val="both"/>
        <w:rPr>
          <w:sz w:val="22"/>
          <w:szCs w:val="22"/>
        </w:rPr>
      </w:pPr>
      <w:r w:rsidRPr="0044299F">
        <w:rPr>
          <w:sz w:val="22"/>
          <w:szCs w:val="22"/>
        </w:rPr>
        <w:t>3 Čeľustnoortopedické aparáty</w:t>
      </w:r>
      <w:r w:rsidR="00571FBF" w:rsidRPr="0044299F">
        <w:rPr>
          <w:sz w:val="22"/>
          <w:szCs w:val="22"/>
        </w:rPr>
        <w:t>,</w:t>
      </w:r>
    </w:p>
    <w:p w14:paraId="3D1B7DA4" w14:textId="77777777" w:rsidR="0044299F" w:rsidRDefault="00976860" w:rsidP="0044299F">
      <w:pPr>
        <w:numPr>
          <w:ilvl w:val="0"/>
          <w:numId w:val="49"/>
        </w:numPr>
        <w:ind w:right="-1"/>
        <w:jc w:val="both"/>
        <w:rPr>
          <w:sz w:val="22"/>
          <w:szCs w:val="22"/>
        </w:rPr>
      </w:pPr>
      <w:r w:rsidRPr="0044299F">
        <w:rPr>
          <w:sz w:val="22"/>
          <w:szCs w:val="22"/>
        </w:rPr>
        <w:t>3.1 Snímateľné čeľustnoortopedické aparáty</w:t>
      </w:r>
      <w:r w:rsidR="00571FBF" w:rsidRPr="0044299F">
        <w:rPr>
          <w:sz w:val="22"/>
          <w:szCs w:val="22"/>
        </w:rPr>
        <w:t>,</w:t>
      </w:r>
    </w:p>
    <w:p w14:paraId="62AFCD33" w14:textId="77777777" w:rsidR="00976860" w:rsidRPr="0044299F" w:rsidRDefault="00976860" w:rsidP="0044299F">
      <w:pPr>
        <w:numPr>
          <w:ilvl w:val="0"/>
          <w:numId w:val="49"/>
        </w:numPr>
        <w:ind w:right="-1"/>
        <w:jc w:val="both"/>
        <w:rPr>
          <w:sz w:val="22"/>
          <w:szCs w:val="22"/>
        </w:rPr>
      </w:pPr>
      <w:r w:rsidRPr="0044299F">
        <w:rPr>
          <w:sz w:val="22"/>
          <w:szCs w:val="22"/>
        </w:rPr>
        <w:t>3.2 Fixné čeľustnoortopedické aparáty</w:t>
      </w:r>
      <w:r w:rsidR="00571FBF" w:rsidRPr="0044299F">
        <w:rPr>
          <w:sz w:val="22"/>
          <w:szCs w:val="22"/>
        </w:rPr>
        <w:t>.</w:t>
      </w:r>
    </w:p>
    <w:p w14:paraId="0D600874" w14:textId="77777777" w:rsidR="00976860" w:rsidRPr="00C66669" w:rsidRDefault="00976860" w:rsidP="00976860">
      <w:pPr>
        <w:pStyle w:val="Zkladntext3"/>
        <w:tabs>
          <w:tab w:val="left" w:pos="426"/>
        </w:tabs>
        <w:rPr>
          <w:sz w:val="22"/>
          <w:szCs w:val="22"/>
        </w:rPr>
      </w:pPr>
    </w:p>
    <w:p w14:paraId="38310556" w14:textId="77777777" w:rsidR="00976860" w:rsidRPr="00C66669" w:rsidRDefault="00976860" w:rsidP="0044299F">
      <w:pPr>
        <w:numPr>
          <w:ilvl w:val="0"/>
          <w:numId w:val="48"/>
        </w:numPr>
        <w:tabs>
          <w:tab w:val="left" w:pos="426"/>
        </w:tabs>
        <w:ind w:right="-1"/>
        <w:jc w:val="both"/>
        <w:rPr>
          <w:sz w:val="22"/>
          <w:szCs w:val="22"/>
        </w:rPr>
      </w:pPr>
      <w:r w:rsidRPr="00C66669">
        <w:rPr>
          <w:sz w:val="22"/>
          <w:szCs w:val="22"/>
        </w:rPr>
        <w:t>Úžitková doba snímateľných individuálne zhotovovaných stomatoprotetických náhrad je  tri roky a individuálne zhotovovaných fixných náhrad  minimálne päť rokov, ak je zdravotnícka pomôcka funkčná nevzniká automaticky</w:t>
      </w:r>
      <w:r w:rsidR="000434C7" w:rsidRPr="00C66669">
        <w:rPr>
          <w:sz w:val="22"/>
          <w:szCs w:val="22"/>
        </w:rPr>
        <w:t xml:space="preserve"> nárok na novú zdravotnícku pomô</w:t>
      </w:r>
      <w:r w:rsidRPr="00C66669">
        <w:rPr>
          <w:sz w:val="22"/>
          <w:szCs w:val="22"/>
        </w:rPr>
        <w:t>cku. Ak z hľadiska zdravotného stavu je potrebné zhotovenie novej zdravotníckej pomôcky pred uplynutím doby životnosti stomatoprotetických náhrad, medicínsky sa táto požiadavka zdôvodní v zdravotnej dokumentácii.</w:t>
      </w:r>
    </w:p>
    <w:p w14:paraId="4BA67AC0" w14:textId="77777777" w:rsidR="00976860" w:rsidRPr="00C66669" w:rsidRDefault="00976860" w:rsidP="00976860">
      <w:pPr>
        <w:tabs>
          <w:tab w:val="left" w:pos="426"/>
        </w:tabs>
        <w:ind w:right="-1"/>
        <w:jc w:val="both"/>
        <w:rPr>
          <w:sz w:val="22"/>
          <w:szCs w:val="22"/>
        </w:rPr>
      </w:pPr>
    </w:p>
    <w:p w14:paraId="4CBFEEAB" w14:textId="77777777" w:rsidR="00976860" w:rsidRPr="00C66669" w:rsidRDefault="00976860" w:rsidP="0044299F">
      <w:pPr>
        <w:numPr>
          <w:ilvl w:val="0"/>
          <w:numId w:val="48"/>
        </w:numPr>
        <w:rPr>
          <w:sz w:val="22"/>
          <w:szCs w:val="22"/>
        </w:rPr>
      </w:pPr>
      <w:r w:rsidRPr="00C66669">
        <w:rPr>
          <w:sz w:val="22"/>
          <w:szCs w:val="22"/>
        </w:rPr>
        <w:t>Individuálne zhotovené zdravotnícke pomôcky  - člen mostíka celokovový liaty s kódom 12107  a člen mostíka fazetovaný liaty s kódom 12108 po zub trojku (vrátane) sa uhrádzajú do dovŕšenia 18</w:t>
      </w:r>
      <w:r w:rsidR="000434C7" w:rsidRPr="00C66669">
        <w:rPr>
          <w:sz w:val="22"/>
          <w:szCs w:val="22"/>
        </w:rPr>
        <w:t>.</w:t>
      </w:r>
      <w:r w:rsidRPr="00C66669">
        <w:rPr>
          <w:sz w:val="22"/>
          <w:szCs w:val="22"/>
        </w:rPr>
        <w:t xml:space="preserve"> roku veku poistenca po predchádzajúcom schválení revíznym lekárom zdravotnej poisťovne. Predpokladom schválenia je ukončený koreňový vývoj.</w:t>
      </w:r>
    </w:p>
    <w:p w14:paraId="7A33E491" w14:textId="77777777" w:rsidR="00976860" w:rsidRPr="00C66669" w:rsidRDefault="00976860" w:rsidP="00976860">
      <w:pPr>
        <w:ind w:right="-1"/>
        <w:jc w:val="both"/>
        <w:rPr>
          <w:sz w:val="22"/>
          <w:szCs w:val="22"/>
        </w:rPr>
      </w:pPr>
    </w:p>
    <w:p w14:paraId="33D495B3" w14:textId="77777777" w:rsidR="00976860" w:rsidRPr="00C66669" w:rsidRDefault="006E57EB" w:rsidP="0044299F">
      <w:pPr>
        <w:numPr>
          <w:ilvl w:val="0"/>
          <w:numId w:val="48"/>
        </w:numPr>
        <w:ind w:right="-1"/>
        <w:jc w:val="both"/>
        <w:rPr>
          <w:sz w:val="22"/>
          <w:szCs w:val="22"/>
        </w:rPr>
      </w:pPr>
      <w:r w:rsidRPr="00C66669">
        <w:rPr>
          <w:sz w:val="22"/>
          <w:szCs w:val="22"/>
        </w:rPr>
        <w:t xml:space="preserve">Plne alebo čiastočne uhrádzaná </w:t>
      </w:r>
      <w:r w:rsidR="00976860" w:rsidRPr="00C66669">
        <w:rPr>
          <w:sz w:val="22"/>
          <w:szCs w:val="22"/>
        </w:rPr>
        <w:t>liečba individuálne zhotovovaným čelustnoortopedickým snímateľným aparátom alebo individuálne zhotovovaným čelustnoort</w:t>
      </w:r>
      <w:r w:rsidR="0009570C">
        <w:rPr>
          <w:sz w:val="22"/>
          <w:szCs w:val="22"/>
        </w:rPr>
        <w:t>opedickým fixným aparátom jeden</w:t>
      </w:r>
      <w:r w:rsidR="00976860" w:rsidRPr="00C66669">
        <w:rPr>
          <w:sz w:val="22"/>
          <w:szCs w:val="22"/>
        </w:rPr>
        <w:t>krát do dovŕšenia 18</w:t>
      </w:r>
      <w:r w:rsidR="000434C7" w:rsidRPr="00C66669">
        <w:rPr>
          <w:sz w:val="22"/>
          <w:szCs w:val="22"/>
        </w:rPr>
        <w:t>.</w:t>
      </w:r>
      <w:r w:rsidR="00976860" w:rsidRPr="00C66669">
        <w:rPr>
          <w:sz w:val="22"/>
          <w:szCs w:val="22"/>
        </w:rPr>
        <w:t xml:space="preserve"> roku veku poistenca podľa indikácií uvedených v </w:t>
      </w:r>
      <w:r w:rsidR="002E1AE7" w:rsidRPr="00C66669">
        <w:rPr>
          <w:sz w:val="22"/>
          <w:szCs w:val="22"/>
        </w:rPr>
        <w:t>odseku</w:t>
      </w:r>
      <w:r w:rsidR="00976860" w:rsidRPr="00C66669">
        <w:rPr>
          <w:sz w:val="22"/>
          <w:szCs w:val="22"/>
        </w:rPr>
        <w:t xml:space="preserve"> 7. Komplexná čeľustnoortopedická liečba na základe verejného zdravotného poistenia sa neuhrádza opakovane. </w:t>
      </w:r>
      <w:r w:rsidRPr="00C66669">
        <w:rPr>
          <w:sz w:val="22"/>
          <w:szCs w:val="22"/>
        </w:rPr>
        <w:t>Opakovaná liečba</w:t>
      </w:r>
      <w:r w:rsidR="00976860" w:rsidRPr="00C66669">
        <w:rPr>
          <w:sz w:val="22"/>
          <w:szCs w:val="22"/>
        </w:rPr>
        <w:t xml:space="preserve"> sa uhrádza na základe verejného zdravotného poistenia, ak poistenec z iného ako zdravotného dôvodu neprerušil liečbu na viac ako šesť mesiacov.</w:t>
      </w:r>
    </w:p>
    <w:p w14:paraId="7D7FB3CA" w14:textId="77777777" w:rsidR="00976860" w:rsidRPr="00C66669" w:rsidRDefault="00D423D1" w:rsidP="0044299F">
      <w:pPr>
        <w:ind w:left="360" w:right="-1"/>
        <w:jc w:val="both"/>
        <w:rPr>
          <w:sz w:val="22"/>
          <w:szCs w:val="22"/>
        </w:rPr>
      </w:pPr>
      <w:r w:rsidRPr="00C66669">
        <w:rPr>
          <w:sz w:val="22"/>
          <w:szCs w:val="22"/>
        </w:rPr>
        <w:lastRenderedPageBreak/>
        <w:t>O</w:t>
      </w:r>
      <w:r w:rsidR="006E57EB" w:rsidRPr="00C66669">
        <w:rPr>
          <w:sz w:val="22"/>
          <w:szCs w:val="22"/>
        </w:rPr>
        <w:t xml:space="preserve"> dôvodoch prerušenia liečby </w:t>
      </w:r>
      <w:r w:rsidRPr="00C66669">
        <w:rPr>
          <w:sz w:val="22"/>
          <w:szCs w:val="22"/>
        </w:rPr>
        <w:t xml:space="preserve">sa </w:t>
      </w:r>
      <w:r w:rsidR="006E57EB" w:rsidRPr="00C66669">
        <w:rPr>
          <w:sz w:val="22"/>
          <w:szCs w:val="22"/>
        </w:rPr>
        <w:t>informuje bezodkladne príslušn</w:t>
      </w:r>
      <w:r w:rsidRPr="00C66669">
        <w:rPr>
          <w:sz w:val="22"/>
          <w:szCs w:val="22"/>
        </w:rPr>
        <w:t>á</w:t>
      </w:r>
      <w:r w:rsidR="006E57EB" w:rsidRPr="00C66669">
        <w:rPr>
          <w:sz w:val="22"/>
          <w:szCs w:val="22"/>
        </w:rPr>
        <w:t xml:space="preserve"> zdravotn</w:t>
      </w:r>
      <w:r w:rsidRPr="00C66669">
        <w:rPr>
          <w:sz w:val="22"/>
          <w:szCs w:val="22"/>
        </w:rPr>
        <w:t>á</w:t>
      </w:r>
      <w:r w:rsidR="006E57EB" w:rsidRPr="00C66669">
        <w:rPr>
          <w:sz w:val="22"/>
          <w:szCs w:val="22"/>
        </w:rPr>
        <w:t xml:space="preserve"> poisťovň</w:t>
      </w:r>
      <w:r w:rsidRPr="00C66669">
        <w:rPr>
          <w:sz w:val="22"/>
          <w:szCs w:val="22"/>
        </w:rPr>
        <w:t>a</w:t>
      </w:r>
      <w:r w:rsidR="006E57EB" w:rsidRPr="00C66669">
        <w:rPr>
          <w:sz w:val="22"/>
          <w:szCs w:val="22"/>
        </w:rPr>
        <w:t xml:space="preserve"> poistenca. Opakovaná liečba sa poskytuje po schválení revíznym lekárom.</w:t>
      </w:r>
    </w:p>
    <w:p w14:paraId="27213C54" w14:textId="77777777" w:rsidR="006E57EB" w:rsidRPr="00C66669" w:rsidRDefault="006E57EB" w:rsidP="00976860">
      <w:pPr>
        <w:ind w:right="-1"/>
        <w:jc w:val="both"/>
        <w:rPr>
          <w:sz w:val="22"/>
          <w:szCs w:val="22"/>
        </w:rPr>
      </w:pPr>
    </w:p>
    <w:p w14:paraId="41142461" w14:textId="77777777" w:rsidR="00976860" w:rsidRPr="00C66669" w:rsidRDefault="00976860" w:rsidP="0044299F">
      <w:pPr>
        <w:numPr>
          <w:ilvl w:val="0"/>
          <w:numId w:val="48"/>
        </w:numPr>
        <w:tabs>
          <w:tab w:val="left" w:pos="426"/>
        </w:tabs>
        <w:ind w:right="-1"/>
        <w:jc w:val="both"/>
        <w:rPr>
          <w:sz w:val="22"/>
          <w:szCs w:val="22"/>
        </w:rPr>
      </w:pPr>
      <w:r w:rsidRPr="00C66669">
        <w:rPr>
          <w:sz w:val="22"/>
          <w:szCs w:val="22"/>
        </w:rPr>
        <w:t xml:space="preserve">Pri recidíve čeľustnoortopedickej anomálie, ktorá je medicínsky odôvodnená, sa uhrádza aj pokračovanie pôvodnej liečby, po predchádzajúcom schválení revíznym lekárom. </w:t>
      </w:r>
    </w:p>
    <w:p w14:paraId="3CC46A1D" w14:textId="77777777" w:rsidR="00976860" w:rsidRPr="00C66669" w:rsidRDefault="00976860" w:rsidP="00976860">
      <w:pPr>
        <w:ind w:right="-1"/>
        <w:jc w:val="both"/>
        <w:rPr>
          <w:sz w:val="22"/>
          <w:szCs w:val="22"/>
        </w:rPr>
      </w:pPr>
    </w:p>
    <w:p w14:paraId="5627C24F" w14:textId="77777777" w:rsidR="00976860" w:rsidRPr="00C66669" w:rsidRDefault="00976860" w:rsidP="0044299F">
      <w:pPr>
        <w:numPr>
          <w:ilvl w:val="0"/>
          <w:numId w:val="48"/>
        </w:numPr>
        <w:tabs>
          <w:tab w:val="left" w:pos="426"/>
        </w:tabs>
        <w:ind w:right="-1"/>
        <w:jc w:val="both"/>
        <w:rPr>
          <w:sz w:val="22"/>
          <w:szCs w:val="22"/>
        </w:rPr>
      </w:pPr>
      <w:r w:rsidRPr="00C66669">
        <w:rPr>
          <w:sz w:val="22"/>
          <w:szCs w:val="22"/>
        </w:rPr>
        <w:t>Liečba čeľustnoortopedických anomálií sa uhrádza na základe verejného zdravotného</w:t>
      </w:r>
      <w:r w:rsidR="002E1AE7" w:rsidRPr="00C66669">
        <w:rPr>
          <w:sz w:val="22"/>
          <w:szCs w:val="22"/>
        </w:rPr>
        <w:t xml:space="preserve"> poistenia podľa závažnosti, ak</w:t>
      </w:r>
    </w:p>
    <w:p w14:paraId="4E56407E" w14:textId="77777777" w:rsidR="00976860" w:rsidRPr="00C66669" w:rsidRDefault="00976860" w:rsidP="00976860">
      <w:pPr>
        <w:pStyle w:val="Zkladntext"/>
        <w:numPr>
          <w:ilvl w:val="0"/>
          <w:numId w:val="10"/>
        </w:numPr>
        <w:tabs>
          <w:tab w:val="clear" w:pos="371"/>
        </w:tabs>
        <w:autoSpaceDE/>
        <w:autoSpaceDN/>
        <w:ind w:right="-1"/>
        <w:jc w:val="both"/>
        <w:rPr>
          <w:sz w:val="22"/>
          <w:szCs w:val="22"/>
        </w:rPr>
      </w:pPr>
      <w:r w:rsidRPr="00C66669">
        <w:rPr>
          <w:sz w:val="22"/>
          <w:szCs w:val="22"/>
        </w:rPr>
        <w:t>v kategó</w:t>
      </w:r>
      <w:smartTag w:uri="urn:schemas-microsoft-com:office:smarttags" w:element="PersonName">
        <w:r w:rsidRPr="00C66669">
          <w:rPr>
            <w:sz w:val="22"/>
            <w:szCs w:val="22"/>
          </w:rPr>
          <w:t>r</w:t>
        </w:r>
      </w:smartTag>
      <w:r w:rsidRPr="00C66669">
        <w:rPr>
          <w:sz w:val="22"/>
          <w:szCs w:val="22"/>
        </w:rPr>
        <w:t>ii I. sú chyby, kto</w:t>
      </w:r>
      <w:smartTag w:uri="urn:schemas-microsoft-com:office:smarttags" w:element="PersonName">
        <w:r w:rsidRPr="00C66669">
          <w:rPr>
            <w:sz w:val="22"/>
            <w:szCs w:val="22"/>
          </w:rPr>
          <w:t>r</w:t>
        </w:r>
      </w:smartTag>
      <w:r w:rsidRPr="00C66669">
        <w:rPr>
          <w:sz w:val="22"/>
          <w:szCs w:val="22"/>
        </w:rPr>
        <w:t>é závažným spôsobom na</w:t>
      </w:r>
      <w:smartTag w:uri="urn:schemas-microsoft-com:office:smarttags" w:element="PersonName">
        <w:r w:rsidRPr="00C66669">
          <w:rPr>
            <w:sz w:val="22"/>
            <w:szCs w:val="22"/>
          </w:rPr>
          <w:t>r</w:t>
        </w:r>
      </w:smartTag>
      <w:r w:rsidRPr="00C66669">
        <w:rPr>
          <w:sz w:val="22"/>
          <w:szCs w:val="22"/>
        </w:rPr>
        <w:t xml:space="preserve">ušujú funkciu stomatognátneho </w:t>
      </w:r>
      <w:r w:rsidR="002E1AE7" w:rsidRPr="00C66669">
        <w:rPr>
          <w:sz w:val="22"/>
          <w:szCs w:val="22"/>
        </w:rPr>
        <w:t>systému a tým celkového zd</w:t>
      </w:r>
      <w:smartTag w:uri="urn:schemas-microsoft-com:office:smarttags" w:element="PersonName">
        <w:r w:rsidR="002E1AE7" w:rsidRPr="00C66669">
          <w:rPr>
            <w:sz w:val="22"/>
            <w:szCs w:val="22"/>
          </w:rPr>
          <w:t>r</w:t>
        </w:r>
      </w:smartTag>
      <w:r w:rsidR="002E1AE7" w:rsidRPr="00C66669">
        <w:rPr>
          <w:sz w:val="22"/>
          <w:szCs w:val="22"/>
        </w:rPr>
        <w:t>avia; s</w:t>
      </w:r>
      <w:r w:rsidRPr="00C66669">
        <w:rPr>
          <w:sz w:val="22"/>
          <w:szCs w:val="22"/>
        </w:rPr>
        <w:t>ú plne h</w:t>
      </w:r>
      <w:smartTag w:uri="urn:schemas-microsoft-com:office:smarttags" w:element="PersonName">
        <w:r w:rsidRPr="00C66669">
          <w:rPr>
            <w:sz w:val="22"/>
            <w:szCs w:val="22"/>
          </w:rPr>
          <w:t>r</w:t>
        </w:r>
      </w:smartTag>
      <w:r w:rsidRPr="00C66669">
        <w:rPr>
          <w:sz w:val="22"/>
          <w:szCs w:val="22"/>
        </w:rPr>
        <w:t>adené na základe ve</w:t>
      </w:r>
      <w:smartTag w:uri="urn:schemas-microsoft-com:office:smarttags" w:element="PersonName">
        <w:r w:rsidRPr="00C66669">
          <w:rPr>
            <w:sz w:val="22"/>
            <w:szCs w:val="22"/>
          </w:rPr>
          <w:t>r</w:t>
        </w:r>
      </w:smartTag>
      <w:r w:rsidRPr="00C66669">
        <w:rPr>
          <w:sz w:val="22"/>
          <w:szCs w:val="22"/>
        </w:rPr>
        <w:t>ejného zd</w:t>
      </w:r>
      <w:smartTag w:uri="urn:schemas-microsoft-com:office:smarttags" w:element="PersonName">
        <w:r w:rsidRPr="00C66669">
          <w:rPr>
            <w:sz w:val="22"/>
            <w:szCs w:val="22"/>
          </w:rPr>
          <w:t>r</w:t>
        </w:r>
      </w:smartTag>
      <w:r w:rsidRPr="00C66669">
        <w:rPr>
          <w:sz w:val="22"/>
          <w:szCs w:val="22"/>
        </w:rPr>
        <w:t>avotného poistenia do dovŕšenia 18</w:t>
      </w:r>
      <w:r w:rsidR="000434C7" w:rsidRPr="00C66669">
        <w:rPr>
          <w:sz w:val="22"/>
          <w:szCs w:val="22"/>
        </w:rPr>
        <w:t>.</w:t>
      </w:r>
      <w:r w:rsidRPr="00C66669">
        <w:rPr>
          <w:sz w:val="22"/>
          <w:szCs w:val="22"/>
        </w:rPr>
        <w:t xml:space="preserve"> </w:t>
      </w:r>
      <w:smartTag w:uri="urn:schemas-microsoft-com:office:smarttags" w:element="PersonName">
        <w:r w:rsidRPr="00C66669">
          <w:rPr>
            <w:sz w:val="22"/>
            <w:szCs w:val="22"/>
          </w:rPr>
          <w:t>r</w:t>
        </w:r>
      </w:smartTag>
      <w:r w:rsidRPr="00C66669">
        <w:rPr>
          <w:sz w:val="22"/>
          <w:szCs w:val="22"/>
        </w:rPr>
        <w:t>oku</w:t>
      </w:r>
      <w:r w:rsidR="002E1AE7" w:rsidRPr="00C66669">
        <w:rPr>
          <w:sz w:val="22"/>
          <w:szCs w:val="22"/>
        </w:rPr>
        <w:t xml:space="preserve"> veku poistenca;</w:t>
      </w:r>
      <w:r w:rsidRPr="00C66669">
        <w:rPr>
          <w:sz w:val="22"/>
          <w:szCs w:val="22"/>
        </w:rPr>
        <w:t xml:space="preserve"> </w:t>
      </w:r>
      <w:r w:rsidR="002E1AE7" w:rsidRPr="00C66669">
        <w:rPr>
          <w:sz w:val="22"/>
          <w:szCs w:val="22"/>
        </w:rPr>
        <w:t>p</w:t>
      </w:r>
      <w:smartTag w:uri="urn:schemas-microsoft-com:office:smarttags" w:element="PersonName">
        <w:r w:rsidRPr="00C66669">
          <w:rPr>
            <w:sz w:val="22"/>
            <w:szCs w:val="22"/>
          </w:rPr>
          <w:t>r</w:t>
        </w:r>
      </w:smartTag>
      <w:r w:rsidRPr="00C66669">
        <w:rPr>
          <w:sz w:val="22"/>
          <w:szCs w:val="22"/>
        </w:rPr>
        <w:t>i individuálne zhotovovaných snímateľných čelustnoo</w:t>
      </w:r>
      <w:smartTag w:uri="urn:schemas-microsoft-com:office:smarttags" w:element="PersonName">
        <w:r w:rsidRPr="00C66669">
          <w:rPr>
            <w:sz w:val="22"/>
            <w:szCs w:val="22"/>
          </w:rPr>
          <w:t>r</w:t>
        </w:r>
      </w:smartTag>
      <w:r w:rsidRPr="00C66669">
        <w:rPr>
          <w:sz w:val="22"/>
          <w:szCs w:val="22"/>
        </w:rPr>
        <w:t>topedických apa</w:t>
      </w:r>
      <w:smartTag w:uri="urn:schemas-microsoft-com:office:smarttags" w:element="PersonName">
        <w:r w:rsidRPr="00C66669">
          <w:rPr>
            <w:sz w:val="22"/>
            <w:szCs w:val="22"/>
          </w:rPr>
          <w:t>r</w:t>
        </w:r>
      </w:smartTag>
      <w:r w:rsidRPr="00C66669">
        <w:rPr>
          <w:sz w:val="22"/>
          <w:szCs w:val="22"/>
        </w:rPr>
        <w:t>átoch a individuálne zhotovovaných fixných apa</w:t>
      </w:r>
      <w:smartTag w:uri="urn:schemas-microsoft-com:office:smarttags" w:element="PersonName">
        <w:r w:rsidRPr="00C66669">
          <w:rPr>
            <w:sz w:val="22"/>
            <w:szCs w:val="22"/>
          </w:rPr>
          <w:t>r</w:t>
        </w:r>
      </w:smartTag>
      <w:r w:rsidRPr="00C66669">
        <w:rPr>
          <w:sz w:val="22"/>
          <w:szCs w:val="22"/>
        </w:rPr>
        <w:t>átoc</w:t>
      </w:r>
      <w:r w:rsidR="002E1AE7" w:rsidRPr="00C66669">
        <w:rPr>
          <w:sz w:val="22"/>
          <w:szCs w:val="22"/>
        </w:rPr>
        <w:t>h je úh</w:t>
      </w:r>
      <w:smartTag w:uri="urn:schemas-microsoft-com:office:smarttags" w:element="PersonName">
        <w:r w:rsidR="002E1AE7" w:rsidRPr="00C66669">
          <w:rPr>
            <w:sz w:val="22"/>
            <w:szCs w:val="22"/>
          </w:rPr>
          <w:t>r</w:t>
        </w:r>
      </w:smartTag>
      <w:r w:rsidR="002E1AE7" w:rsidRPr="00C66669">
        <w:rPr>
          <w:sz w:val="22"/>
          <w:szCs w:val="22"/>
        </w:rPr>
        <w:t>ada označená znakom "I"; do I. kategó</w:t>
      </w:r>
      <w:smartTag w:uri="urn:schemas-microsoft-com:office:smarttags" w:element="PersonName">
        <w:r w:rsidR="002E1AE7" w:rsidRPr="00C66669">
          <w:rPr>
            <w:sz w:val="22"/>
            <w:szCs w:val="22"/>
          </w:rPr>
          <w:t>r</w:t>
        </w:r>
      </w:smartTag>
      <w:r w:rsidR="002E1AE7" w:rsidRPr="00C66669">
        <w:rPr>
          <w:sz w:val="22"/>
          <w:szCs w:val="22"/>
        </w:rPr>
        <w:t>ie pat</w:t>
      </w:r>
      <w:smartTag w:uri="urn:schemas-microsoft-com:office:smarttags" w:element="PersonName">
        <w:r w:rsidR="002E1AE7" w:rsidRPr="00C66669">
          <w:rPr>
            <w:sz w:val="22"/>
            <w:szCs w:val="22"/>
          </w:rPr>
          <w:t>r</w:t>
        </w:r>
      </w:smartTag>
      <w:r w:rsidR="002E1AE7" w:rsidRPr="00C66669">
        <w:rPr>
          <w:sz w:val="22"/>
          <w:szCs w:val="22"/>
        </w:rPr>
        <w:t>ia tieto odchýlky:</w:t>
      </w:r>
    </w:p>
    <w:p w14:paraId="5DF4FBE9" w14:textId="77777777" w:rsidR="00976860" w:rsidRPr="00C66669" w:rsidRDefault="00976860" w:rsidP="002E1AE7">
      <w:pPr>
        <w:ind w:right="-1"/>
        <w:jc w:val="both"/>
        <w:rPr>
          <w:sz w:val="22"/>
          <w:szCs w:val="22"/>
        </w:rPr>
      </w:pPr>
    </w:p>
    <w:p w14:paraId="1A710731" w14:textId="77777777" w:rsidR="00976860" w:rsidRPr="00C66669" w:rsidRDefault="00976860" w:rsidP="00976860">
      <w:pPr>
        <w:numPr>
          <w:ilvl w:val="1"/>
          <w:numId w:val="10"/>
        </w:numPr>
        <w:autoSpaceDE/>
        <w:autoSpaceDN/>
        <w:jc w:val="both"/>
        <w:rPr>
          <w:sz w:val="22"/>
          <w:szCs w:val="22"/>
        </w:rPr>
      </w:pPr>
      <w:r w:rsidRPr="00C66669">
        <w:rPr>
          <w:sz w:val="22"/>
          <w:szCs w:val="22"/>
        </w:rPr>
        <w:t>skeletálne otvo</w:t>
      </w:r>
      <w:smartTag w:uri="urn:schemas-microsoft-com:office:smarttags" w:element="PersonName">
        <w:r w:rsidRPr="00C66669">
          <w:rPr>
            <w:sz w:val="22"/>
            <w:szCs w:val="22"/>
          </w:rPr>
          <w:t>r</w:t>
        </w:r>
      </w:smartTag>
      <w:r w:rsidRPr="00C66669">
        <w:rPr>
          <w:sz w:val="22"/>
          <w:szCs w:val="22"/>
        </w:rPr>
        <w:t>ený zh</w:t>
      </w:r>
      <w:smartTag w:uri="urn:schemas-microsoft-com:office:smarttags" w:element="PersonName">
        <w:r w:rsidRPr="00C66669">
          <w:rPr>
            <w:sz w:val="22"/>
            <w:szCs w:val="22"/>
          </w:rPr>
          <w:t>r</w:t>
        </w:r>
      </w:smartTag>
      <w:r w:rsidRPr="00C66669">
        <w:rPr>
          <w:sz w:val="22"/>
          <w:szCs w:val="22"/>
        </w:rPr>
        <w:t>yz, p</w:t>
      </w:r>
      <w:smartTag w:uri="urn:schemas-microsoft-com:office:smarttags" w:element="PersonName">
        <w:r w:rsidRPr="00C66669">
          <w:rPr>
            <w:sz w:val="22"/>
            <w:szCs w:val="22"/>
          </w:rPr>
          <w:t>r</w:t>
        </w:r>
      </w:smartTag>
      <w:r w:rsidRPr="00C66669">
        <w:rPr>
          <w:sz w:val="22"/>
          <w:szCs w:val="22"/>
        </w:rPr>
        <w:t>i kto</w:t>
      </w:r>
      <w:smartTag w:uri="urn:schemas-microsoft-com:office:smarttags" w:element="PersonName">
        <w:r w:rsidRPr="00C66669">
          <w:rPr>
            <w:sz w:val="22"/>
            <w:szCs w:val="22"/>
          </w:rPr>
          <w:t>r</w:t>
        </w:r>
      </w:smartTag>
      <w:r w:rsidRPr="00C66669">
        <w:rPr>
          <w:sz w:val="22"/>
          <w:szCs w:val="22"/>
        </w:rPr>
        <w:t xml:space="preserve">om je vzájomný kontakt zubov-antagonistov v bočných úsekoch </w:t>
      </w:r>
      <w:smartTag w:uri="urn:schemas-microsoft-com:office:smarttags" w:element="PersonName">
        <w:r w:rsidRPr="00C66669">
          <w:rPr>
            <w:sz w:val="22"/>
            <w:szCs w:val="22"/>
          </w:rPr>
          <w:t>r</w:t>
        </w:r>
      </w:smartTag>
      <w:r w:rsidRPr="00C66669">
        <w:rPr>
          <w:sz w:val="22"/>
          <w:szCs w:val="22"/>
        </w:rPr>
        <w:t>edukovaný na 6 pá</w:t>
      </w:r>
      <w:smartTag w:uri="urn:schemas-microsoft-com:office:smarttags" w:element="PersonName">
        <w:r w:rsidRPr="00C66669">
          <w:rPr>
            <w:sz w:val="22"/>
            <w:szCs w:val="22"/>
          </w:rPr>
          <w:t>r</w:t>
        </w:r>
      </w:smartTag>
      <w:r w:rsidRPr="00C66669">
        <w:rPr>
          <w:sz w:val="22"/>
          <w:szCs w:val="22"/>
        </w:rPr>
        <w:t>ov a menej,</w:t>
      </w:r>
    </w:p>
    <w:p w14:paraId="7D2DABB4" w14:textId="77777777" w:rsidR="00976860" w:rsidRPr="00C66669" w:rsidRDefault="00976860" w:rsidP="00976860">
      <w:pPr>
        <w:numPr>
          <w:ilvl w:val="1"/>
          <w:numId w:val="10"/>
        </w:numPr>
        <w:autoSpaceDE/>
        <w:autoSpaceDN/>
        <w:jc w:val="both"/>
        <w:rPr>
          <w:sz w:val="22"/>
          <w:szCs w:val="22"/>
        </w:rPr>
      </w:pPr>
      <w:r w:rsidRPr="00C66669">
        <w:rPr>
          <w:sz w:val="22"/>
          <w:szCs w:val="22"/>
        </w:rPr>
        <w:t>nonoklúzia bočných zubo</w:t>
      </w:r>
      <w:smartTag w:uri="urn:schemas-microsoft-com:office:smarttags" w:element="PersonName">
        <w:r w:rsidRPr="00C66669">
          <w:rPr>
            <w:sz w:val="22"/>
            <w:szCs w:val="22"/>
          </w:rPr>
          <w:t>r</w:t>
        </w:r>
      </w:smartTag>
      <w:r w:rsidRPr="00C66669">
        <w:rPr>
          <w:sz w:val="22"/>
          <w:szCs w:val="22"/>
        </w:rPr>
        <w:t>adí,</w:t>
      </w:r>
    </w:p>
    <w:p w14:paraId="5C210E7A" w14:textId="77777777" w:rsidR="00976860" w:rsidRPr="00C66669" w:rsidRDefault="00976860" w:rsidP="00976860">
      <w:pPr>
        <w:numPr>
          <w:ilvl w:val="1"/>
          <w:numId w:val="10"/>
        </w:numPr>
        <w:autoSpaceDE/>
        <w:autoSpaceDN/>
        <w:jc w:val="both"/>
        <w:rPr>
          <w:sz w:val="22"/>
          <w:szCs w:val="22"/>
        </w:rPr>
      </w:pPr>
      <w:r w:rsidRPr="00C66669">
        <w:rPr>
          <w:sz w:val="22"/>
          <w:szCs w:val="22"/>
        </w:rPr>
        <w:t>p</w:t>
      </w:r>
      <w:smartTag w:uri="urn:schemas-microsoft-com:office:smarttags" w:element="PersonName">
        <w:r w:rsidRPr="00C66669">
          <w:rPr>
            <w:sz w:val="22"/>
            <w:szCs w:val="22"/>
          </w:rPr>
          <w:t>r</w:t>
        </w:r>
      </w:smartTag>
      <w:r w:rsidRPr="00C66669">
        <w:rPr>
          <w:sz w:val="22"/>
          <w:szCs w:val="22"/>
        </w:rPr>
        <w:t>avá p</w:t>
      </w:r>
      <w:smartTag w:uri="urn:schemas-microsoft-com:office:smarttags" w:element="PersonName">
        <w:r w:rsidRPr="00C66669">
          <w:rPr>
            <w:sz w:val="22"/>
            <w:szCs w:val="22"/>
          </w:rPr>
          <w:t>r</w:t>
        </w:r>
      </w:smartTag>
      <w:r w:rsidRPr="00C66669">
        <w:rPr>
          <w:sz w:val="22"/>
          <w:szCs w:val="22"/>
        </w:rPr>
        <w:t>ogénia,</w:t>
      </w:r>
    </w:p>
    <w:p w14:paraId="7B354259" w14:textId="77777777" w:rsidR="00976860" w:rsidRPr="00C66669" w:rsidRDefault="00976860" w:rsidP="00976860">
      <w:pPr>
        <w:numPr>
          <w:ilvl w:val="1"/>
          <w:numId w:val="10"/>
        </w:numPr>
        <w:autoSpaceDE/>
        <w:autoSpaceDN/>
        <w:jc w:val="both"/>
        <w:rPr>
          <w:sz w:val="22"/>
          <w:szCs w:val="22"/>
        </w:rPr>
      </w:pPr>
      <w:r w:rsidRPr="00C66669">
        <w:rPr>
          <w:sz w:val="22"/>
          <w:szCs w:val="22"/>
        </w:rPr>
        <w:t>chyby čeľustí t</w:t>
      </w:r>
      <w:smartTag w:uri="urn:schemas-microsoft-com:office:smarttags" w:element="PersonName">
        <w:r w:rsidRPr="00C66669">
          <w:rPr>
            <w:sz w:val="22"/>
            <w:szCs w:val="22"/>
          </w:rPr>
          <w:t>r</w:t>
        </w:r>
      </w:smartTag>
      <w:r w:rsidRPr="00C66669">
        <w:rPr>
          <w:sz w:val="22"/>
          <w:szCs w:val="22"/>
        </w:rPr>
        <w:t xml:space="preserve">iedy Angle II/1 s incizálnym schodíkom </w:t>
      </w:r>
      <w:smartTag w:uri="urn:schemas-microsoft-com:office:smarttags" w:element="PersonName">
        <w:r w:rsidRPr="00C66669">
          <w:rPr>
            <w:sz w:val="22"/>
            <w:szCs w:val="22"/>
          </w:rPr>
          <w:t>9 mm</w:t>
        </w:r>
      </w:smartTag>
      <w:r w:rsidRPr="00C66669">
        <w:rPr>
          <w:sz w:val="22"/>
          <w:szCs w:val="22"/>
        </w:rPr>
        <w:t xml:space="preserve"> a viac,</w:t>
      </w:r>
    </w:p>
    <w:p w14:paraId="453F3CFA" w14:textId="77777777" w:rsidR="00976860" w:rsidRPr="00C66669" w:rsidRDefault="00976860" w:rsidP="00976860">
      <w:pPr>
        <w:numPr>
          <w:ilvl w:val="1"/>
          <w:numId w:val="10"/>
        </w:numPr>
        <w:autoSpaceDE/>
        <w:autoSpaceDN/>
        <w:jc w:val="both"/>
        <w:rPr>
          <w:sz w:val="22"/>
          <w:szCs w:val="22"/>
        </w:rPr>
      </w:pPr>
      <w:smartTag w:uri="urn:schemas-microsoft-com:office:smarttags" w:element="PersonName">
        <w:r w:rsidRPr="00C66669">
          <w:rPr>
            <w:sz w:val="22"/>
            <w:szCs w:val="22"/>
          </w:rPr>
          <w:t>r</w:t>
        </w:r>
      </w:smartTag>
      <w:r w:rsidRPr="00C66669">
        <w:rPr>
          <w:sz w:val="22"/>
          <w:szCs w:val="22"/>
        </w:rPr>
        <w:t>ázštepy pe</w:t>
      </w:r>
      <w:smartTag w:uri="urn:schemas-microsoft-com:office:smarttags" w:element="PersonName">
        <w:r w:rsidRPr="00C66669">
          <w:rPr>
            <w:sz w:val="22"/>
            <w:szCs w:val="22"/>
          </w:rPr>
          <w:t>r</w:t>
        </w:r>
      </w:smartTag>
      <w:r w:rsidRPr="00C66669">
        <w:rPr>
          <w:sz w:val="22"/>
          <w:szCs w:val="22"/>
        </w:rPr>
        <w:t>y, čeľustí, podnebia a iné ťažké v</w:t>
      </w:r>
      <w:smartTag w:uri="urn:schemas-microsoft-com:office:smarttags" w:element="PersonName">
        <w:r w:rsidRPr="00C66669">
          <w:rPr>
            <w:sz w:val="22"/>
            <w:szCs w:val="22"/>
          </w:rPr>
          <w:t>r</w:t>
        </w:r>
      </w:smartTag>
      <w:r w:rsidRPr="00C66669">
        <w:rPr>
          <w:sz w:val="22"/>
          <w:szCs w:val="22"/>
        </w:rPr>
        <w:t>odené chyby tvá</w:t>
      </w:r>
      <w:smartTag w:uri="urn:schemas-microsoft-com:office:smarttags" w:element="PersonName">
        <w:r w:rsidRPr="00C66669">
          <w:rPr>
            <w:sz w:val="22"/>
            <w:szCs w:val="22"/>
          </w:rPr>
          <w:t>r</w:t>
        </w:r>
      </w:smartTag>
      <w:r w:rsidRPr="00C66669">
        <w:rPr>
          <w:sz w:val="22"/>
          <w:szCs w:val="22"/>
        </w:rPr>
        <w:t>e a čeľustí, kto</w:t>
      </w:r>
      <w:smartTag w:uri="urn:schemas-microsoft-com:office:smarttags" w:element="PersonName">
        <w:r w:rsidRPr="00C66669">
          <w:rPr>
            <w:sz w:val="22"/>
            <w:szCs w:val="22"/>
          </w:rPr>
          <w:t>r</w:t>
        </w:r>
      </w:smartTag>
      <w:r w:rsidRPr="00C66669">
        <w:rPr>
          <w:sz w:val="22"/>
          <w:szCs w:val="22"/>
        </w:rPr>
        <w:t>é sa ošet</w:t>
      </w:r>
      <w:smartTag w:uri="urn:schemas-microsoft-com:office:smarttags" w:element="PersonName">
        <w:r w:rsidRPr="00C66669">
          <w:rPr>
            <w:sz w:val="22"/>
            <w:szCs w:val="22"/>
          </w:rPr>
          <w:t>r</w:t>
        </w:r>
      </w:smartTag>
      <w:r w:rsidRPr="00C66669">
        <w:rPr>
          <w:sz w:val="22"/>
          <w:szCs w:val="22"/>
        </w:rPr>
        <w:t>ujú s úplnou úh</w:t>
      </w:r>
      <w:smartTag w:uri="urn:schemas-microsoft-com:office:smarttags" w:element="PersonName">
        <w:r w:rsidRPr="00C66669">
          <w:rPr>
            <w:sz w:val="22"/>
            <w:szCs w:val="22"/>
          </w:rPr>
          <w:t>r</w:t>
        </w:r>
      </w:smartTag>
      <w:r w:rsidRPr="00C66669">
        <w:rPr>
          <w:sz w:val="22"/>
          <w:szCs w:val="22"/>
        </w:rPr>
        <w:t>adou bez obmedzenia veku,</w:t>
      </w:r>
    </w:p>
    <w:p w14:paraId="26132B59" w14:textId="77777777" w:rsidR="00976860" w:rsidRPr="00C66669" w:rsidRDefault="00976860" w:rsidP="00976860">
      <w:pPr>
        <w:pStyle w:val="Zkladntext"/>
        <w:numPr>
          <w:ilvl w:val="0"/>
          <w:numId w:val="10"/>
        </w:numPr>
        <w:tabs>
          <w:tab w:val="clear" w:pos="371"/>
        </w:tabs>
        <w:autoSpaceDE/>
        <w:autoSpaceDN/>
        <w:ind w:right="-1"/>
        <w:jc w:val="both"/>
        <w:rPr>
          <w:sz w:val="22"/>
          <w:szCs w:val="22"/>
        </w:rPr>
      </w:pPr>
      <w:r w:rsidRPr="00C66669">
        <w:rPr>
          <w:sz w:val="22"/>
          <w:szCs w:val="22"/>
        </w:rPr>
        <w:t>v kategó</w:t>
      </w:r>
      <w:smartTag w:uri="urn:schemas-microsoft-com:office:smarttags" w:element="PersonName">
        <w:r w:rsidRPr="00C66669">
          <w:rPr>
            <w:sz w:val="22"/>
            <w:szCs w:val="22"/>
          </w:rPr>
          <w:t>r</w:t>
        </w:r>
      </w:smartTag>
      <w:r w:rsidRPr="00C66669">
        <w:rPr>
          <w:sz w:val="22"/>
          <w:szCs w:val="22"/>
        </w:rPr>
        <w:t>ii II. sú chyby, kto</w:t>
      </w:r>
      <w:smartTag w:uri="urn:schemas-microsoft-com:office:smarttags" w:element="PersonName">
        <w:r w:rsidRPr="00C66669">
          <w:rPr>
            <w:sz w:val="22"/>
            <w:szCs w:val="22"/>
          </w:rPr>
          <w:t>r</w:t>
        </w:r>
      </w:smartTag>
      <w:r w:rsidRPr="00C66669">
        <w:rPr>
          <w:sz w:val="22"/>
          <w:szCs w:val="22"/>
        </w:rPr>
        <w:t>é neovplyvňujú závažným spôsobom žuvacie schopnosti. Ich liečba sa uhrádza čiastočne na základe verejného zdravotného poistenia so spoluúčasťou poistenca do dovŕšenia 18</w:t>
      </w:r>
      <w:r w:rsidR="0009570C">
        <w:rPr>
          <w:sz w:val="22"/>
          <w:szCs w:val="22"/>
        </w:rPr>
        <w:t>.</w:t>
      </w:r>
      <w:r w:rsidRPr="00C66669">
        <w:rPr>
          <w:sz w:val="22"/>
          <w:szCs w:val="22"/>
        </w:rPr>
        <w:t xml:space="preserve"> </w:t>
      </w:r>
      <w:smartTag w:uri="urn:schemas-microsoft-com:office:smarttags" w:element="PersonName">
        <w:r w:rsidRPr="00C66669">
          <w:rPr>
            <w:sz w:val="22"/>
            <w:szCs w:val="22"/>
          </w:rPr>
          <w:t>r</w:t>
        </w:r>
      </w:smartTag>
      <w:r w:rsidRPr="00C66669">
        <w:rPr>
          <w:sz w:val="22"/>
          <w:szCs w:val="22"/>
        </w:rPr>
        <w:t>oku. P</w:t>
      </w:r>
      <w:smartTag w:uri="urn:schemas-microsoft-com:office:smarttags" w:element="PersonName">
        <w:r w:rsidRPr="00C66669">
          <w:rPr>
            <w:sz w:val="22"/>
            <w:szCs w:val="22"/>
          </w:rPr>
          <w:t>r</w:t>
        </w:r>
      </w:smartTag>
      <w:r w:rsidRPr="00C66669">
        <w:rPr>
          <w:sz w:val="22"/>
          <w:szCs w:val="22"/>
        </w:rPr>
        <w:t>i individuálne zhotovovaných snímateľných a fixných apa</w:t>
      </w:r>
      <w:smartTag w:uri="urn:schemas-microsoft-com:office:smarttags" w:element="PersonName">
        <w:r w:rsidRPr="00C66669">
          <w:rPr>
            <w:sz w:val="22"/>
            <w:szCs w:val="22"/>
          </w:rPr>
          <w:t>r</w:t>
        </w:r>
      </w:smartTag>
      <w:r w:rsidRPr="00C66669">
        <w:rPr>
          <w:sz w:val="22"/>
          <w:szCs w:val="22"/>
        </w:rPr>
        <w:t>átoch je čiastočná úh</w:t>
      </w:r>
      <w:smartTag w:uri="urn:schemas-microsoft-com:office:smarttags" w:element="PersonName">
        <w:r w:rsidRPr="00C66669">
          <w:rPr>
            <w:sz w:val="22"/>
            <w:szCs w:val="22"/>
          </w:rPr>
          <w:t>r</w:t>
        </w:r>
      </w:smartTag>
      <w:r w:rsidRPr="00C66669">
        <w:rPr>
          <w:sz w:val="22"/>
          <w:szCs w:val="22"/>
        </w:rPr>
        <w:t xml:space="preserve">ada označená znakom "S". </w:t>
      </w:r>
    </w:p>
    <w:p w14:paraId="4872B7B8" w14:textId="77777777" w:rsidR="00976860" w:rsidRPr="00C66669" w:rsidRDefault="00976860" w:rsidP="00976860">
      <w:pPr>
        <w:jc w:val="both"/>
        <w:rPr>
          <w:sz w:val="22"/>
          <w:szCs w:val="22"/>
        </w:rPr>
      </w:pPr>
      <w:r w:rsidRPr="00C66669">
        <w:rPr>
          <w:sz w:val="22"/>
          <w:szCs w:val="22"/>
        </w:rPr>
        <w:t>Do II.  kategó</w:t>
      </w:r>
      <w:smartTag w:uri="urn:schemas-microsoft-com:office:smarttags" w:element="PersonName">
        <w:r w:rsidRPr="00C66669">
          <w:rPr>
            <w:sz w:val="22"/>
            <w:szCs w:val="22"/>
          </w:rPr>
          <w:t>r</w:t>
        </w:r>
      </w:smartTag>
      <w:r w:rsidRPr="00C66669">
        <w:rPr>
          <w:sz w:val="22"/>
          <w:szCs w:val="22"/>
        </w:rPr>
        <w:t>ie pat</w:t>
      </w:r>
      <w:smartTag w:uri="urn:schemas-microsoft-com:office:smarttags" w:element="PersonName">
        <w:r w:rsidRPr="00C66669">
          <w:rPr>
            <w:sz w:val="22"/>
            <w:szCs w:val="22"/>
          </w:rPr>
          <w:t>r</w:t>
        </w:r>
      </w:smartTag>
      <w:r w:rsidRPr="00C66669">
        <w:rPr>
          <w:sz w:val="22"/>
          <w:szCs w:val="22"/>
        </w:rPr>
        <w:t>ia tieto odchýlky :</w:t>
      </w:r>
    </w:p>
    <w:p w14:paraId="73FEE522" w14:textId="77777777" w:rsidR="00976860" w:rsidRPr="00C66669" w:rsidRDefault="00976860" w:rsidP="00976860">
      <w:pPr>
        <w:numPr>
          <w:ilvl w:val="1"/>
          <w:numId w:val="10"/>
        </w:numPr>
        <w:autoSpaceDE/>
        <w:autoSpaceDN/>
        <w:jc w:val="both"/>
        <w:rPr>
          <w:sz w:val="22"/>
          <w:szCs w:val="22"/>
        </w:rPr>
      </w:pPr>
      <w:r w:rsidRPr="00C66669">
        <w:rPr>
          <w:sz w:val="22"/>
          <w:szCs w:val="22"/>
        </w:rPr>
        <w:t>otvo</w:t>
      </w:r>
      <w:smartTag w:uri="urn:schemas-microsoft-com:office:smarttags" w:element="PersonName">
        <w:r w:rsidRPr="00C66669">
          <w:rPr>
            <w:sz w:val="22"/>
            <w:szCs w:val="22"/>
          </w:rPr>
          <w:t>r</w:t>
        </w:r>
      </w:smartTag>
      <w:r w:rsidRPr="00C66669">
        <w:rPr>
          <w:sz w:val="22"/>
          <w:szCs w:val="22"/>
        </w:rPr>
        <w:t>ený zh</w:t>
      </w:r>
      <w:smartTag w:uri="urn:schemas-microsoft-com:office:smarttags" w:element="PersonName">
        <w:r w:rsidRPr="00C66669">
          <w:rPr>
            <w:sz w:val="22"/>
            <w:szCs w:val="22"/>
          </w:rPr>
          <w:t>r</w:t>
        </w:r>
      </w:smartTag>
      <w:r w:rsidRPr="00C66669">
        <w:rPr>
          <w:sz w:val="22"/>
          <w:szCs w:val="22"/>
        </w:rPr>
        <w:t>yz v </w:t>
      </w:r>
      <w:smartTag w:uri="urn:schemas-microsoft-com:office:smarttags" w:element="PersonName">
        <w:r w:rsidRPr="00C66669">
          <w:rPr>
            <w:sz w:val="22"/>
            <w:szCs w:val="22"/>
          </w:rPr>
          <w:t>r</w:t>
        </w:r>
      </w:smartTag>
      <w:r w:rsidRPr="00C66669">
        <w:rPr>
          <w:sz w:val="22"/>
          <w:szCs w:val="22"/>
        </w:rPr>
        <w:t>ozsahu t</w:t>
      </w:r>
      <w:smartTag w:uri="urn:schemas-microsoft-com:office:smarttags" w:element="PersonName">
        <w:r w:rsidRPr="00C66669">
          <w:rPr>
            <w:sz w:val="22"/>
            <w:szCs w:val="22"/>
          </w:rPr>
          <w:t>r</w:t>
        </w:r>
      </w:smartTag>
      <w:r w:rsidRPr="00C66669">
        <w:rPr>
          <w:sz w:val="22"/>
          <w:szCs w:val="22"/>
        </w:rPr>
        <w:t xml:space="preserve">valých </w:t>
      </w:r>
      <w:smartTag w:uri="urn:schemas-microsoft-com:office:smarttags" w:element="PersonName">
        <w:r w:rsidRPr="00C66669">
          <w:rPr>
            <w:sz w:val="22"/>
            <w:szCs w:val="22"/>
          </w:rPr>
          <w:t>r</w:t>
        </w:r>
      </w:smartTag>
      <w:r w:rsidRPr="00C66669">
        <w:rPr>
          <w:sz w:val="22"/>
          <w:szCs w:val="22"/>
        </w:rPr>
        <w:t xml:space="preserve">ezákov </w:t>
      </w:r>
      <w:smartTag w:uri="urn:schemas-microsoft-com:office:smarttags" w:element="PersonName">
        <w:r w:rsidRPr="00C66669">
          <w:rPr>
            <w:sz w:val="22"/>
            <w:szCs w:val="22"/>
          </w:rPr>
          <w:t>2 mm</w:t>
        </w:r>
      </w:smartTag>
      <w:r w:rsidRPr="00C66669">
        <w:rPr>
          <w:sz w:val="22"/>
          <w:szCs w:val="22"/>
        </w:rPr>
        <w:t xml:space="preserve"> a viac,</w:t>
      </w:r>
    </w:p>
    <w:p w14:paraId="14A93AA5" w14:textId="77777777" w:rsidR="00976860" w:rsidRPr="00C66669" w:rsidRDefault="00976860" w:rsidP="00976860">
      <w:pPr>
        <w:numPr>
          <w:ilvl w:val="1"/>
          <w:numId w:val="10"/>
        </w:numPr>
        <w:autoSpaceDE/>
        <w:autoSpaceDN/>
        <w:jc w:val="both"/>
        <w:rPr>
          <w:sz w:val="22"/>
          <w:szCs w:val="22"/>
        </w:rPr>
      </w:pPr>
      <w:r w:rsidRPr="00C66669">
        <w:rPr>
          <w:sz w:val="22"/>
          <w:szCs w:val="22"/>
        </w:rPr>
        <w:t>sk</w:t>
      </w:r>
      <w:smartTag w:uri="urn:schemas-microsoft-com:office:smarttags" w:element="PersonName">
        <w:r w:rsidRPr="00C66669">
          <w:rPr>
            <w:sz w:val="22"/>
            <w:szCs w:val="22"/>
          </w:rPr>
          <w:t>r</w:t>
        </w:r>
      </w:smartTag>
      <w:r w:rsidRPr="00C66669">
        <w:rPr>
          <w:sz w:val="22"/>
          <w:szCs w:val="22"/>
        </w:rPr>
        <w:t>ížený zh</w:t>
      </w:r>
      <w:smartTag w:uri="urn:schemas-microsoft-com:office:smarttags" w:element="PersonName">
        <w:r w:rsidRPr="00C66669">
          <w:rPr>
            <w:sz w:val="22"/>
            <w:szCs w:val="22"/>
          </w:rPr>
          <w:t>r</w:t>
        </w:r>
      </w:smartTag>
      <w:r w:rsidRPr="00C66669">
        <w:rPr>
          <w:sz w:val="22"/>
          <w:szCs w:val="22"/>
        </w:rPr>
        <w:t xml:space="preserve">yz </w:t>
      </w:r>
      <w:smartTag w:uri="urn:schemas-microsoft-com:office:smarttags" w:element="PersonName">
        <w:r w:rsidRPr="00C66669">
          <w:rPr>
            <w:sz w:val="22"/>
            <w:szCs w:val="22"/>
          </w:rPr>
          <w:t>r</w:t>
        </w:r>
      </w:smartTag>
      <w:r w:rsidRPr="00C66669">
        <w:rPr>
          <w:sz w:val="22"/>
          <w:szCs w:val="22"/>
        </w:rPr>
        <w:t>ezákov a sk</w:t>
      </w:r>
      <w:smartTag w:uri="urn:schemas-microsoft-com:office:smarttags" w:element="PersonName">
        <w:r w:rsidRPr="00C66669">
          <w:rPr>
            <w:sz w:val="22"/>
            <w:szCs w:val="22"/>
          </w:rPr>
          <w:t>r</w:t>
        </w:r>
      </w:smartTag>
      <w:r w:rsidRPr="00C66669">
        <w:rPr>
          <w:sz w:val="22"/>
          <w:szCs w:val="22"/>
        </w:rPr>
        <w:t>ížený zh</w:t>
      </w:r>
      <w:smartTag w:uri="urn:schemas-microsoft-com:office:smarttags" w:element="PersonName">
        <w:r w:rsidRPr="00C66669">
          <w:rPr>
            <w:sz w:val="22"/>
            <w:szCs w:val="22"/>
          </w:rPr>
          <w:t>r</w:t>
        </w:r>
      </w:smartTag>
      <w:r w:rsidRPr="00C66669">
        <w:rPr>
          <w:sz w:val="22"/>
          <w:szCs w:val="22"/>
        </w:rPr>
        <w:t>yz s núteným vedením sánky,</w:t>
      </w:r>
    </w:p>
    <w:p w14:paraId="3B3B97FF" w14:textId="77777777" w:rsidR="00976860" w:rsidRPr="00C66669" w:rsidRDefault="00976860" w:rsidP="00976860">
      <w:pPr>
        <w:numPr>
          <w:ilvl w:val="1"/>
          <w:numId w:val="10"/>
        </w:numPr>
        <w:autoSpaceDE/>
        <w:autoSpaceDN/>
        <w:jc w:val="both"/>
        <w:rPr>
          <w:sz w:val="22"/>
          <w:szCs w:val="22"/>
        </w:rPr>
      </w:pPr>
      <w:r w:rsidRPr="00C66669">
        <w:rPr>
          <w:sz w:val="22"/>
          <w:szCs w:val="22"/>
        </w:rPr>
        <w:t>nonoklúzia 2 pá</w:t>
      </w:r>
      <w:smartTag w:uri="urn:schemas-microsoft-com:office:smarttags" w:element="PersonName">
        <w:r w:rsidRPr="00C66669">
          <w:rPr>
            <w:sz w:val="22"/>
            <w:szCs w:val="22"/>
          </w:rPr>
          <w:t>r</w:t>
        </w:r>
      </w:smartTag>
      <w:r w:rsidRPr="00C66669">
        <w:rPr>
          <w:sz w:val="22"/>
          <w:szCs w:val="22"/>
        </w:rPr>
        <w:t>ov antagonistov v jednom late</w:t>
      </w:r>
      <w:smartTag w:uri="urn:schemas-microsoft-com:office:smarttags" w:element="PersonName">
        <w:r w:rsidRPr="00C66669">
          <w:rPr>
            <w:sz w:val="22"/>
            <w:szCs w:val="22"/>
          </w:rPr>
          <w:t>r</w:t>
        </w:r>
      </w:smartTag>
      <w:r w:rsidRPr="00C66669">
        <w:rPr>
          <w:sz w:val="22"/>
          <w:szCs w:val="22"/>
        </w:rPr>
        <w:t>álnom segmente ok</w:t>
      </w:r>
      <w:smartTag w:uri="urn:schemas-microsoft-com:office:smarttags" w:element="PersonName">
        <w:r w:rsidRPr="00C66669">
          <w:rPr>
            <w:sz w:val="22"/>
            <w:szCs w:val="22"/>
          </w:rPr>
          <w:t>r</w:t>
        </w:r>
      </w:smartTag>
      <w:r w:rsidRPr="00C66669">
        <w:rPr>
          <w:sz w:val="22"/>
          <w:szCs w:val="22"/>
        </w:rPr>
        <w:t>em zubov múd</w:t>
      </w:r>
      <w:smartTag w:uri="urn:schemas-microsoft-com:office:smarttags" w:element="PersonName">
        <w:r w:rsidRPr="00C66669">
          <w:rPr>
            <w:sz w:val="22"/>
            <w:szCs w:val="22"/>
          </w:rPr>
          <w:t>r</w:t>
        </w:r>
      </w:smartTag>
      <w:r w:rsidRPr="00C66669">
        <w:rPr>
          <w:sz w:val="22"/>
          <w:szCs w:val="22"/>
        </w:rPr>
        <w:t>osti,</w:t>
      </w:r>
    </w:p>
    <w:p w14:paraId="7842D31F" w14:textId="77777777" w:rsidR="00976860" w:rsidRPr="00C66669" w:rsidRDefault="00976860" w:rsidP="00976860">
      <w:pPr>
        <w:numPr>
          <w:ilvl w:val="1"/>
          <w:numId w:val="10"/>
        </w:numPr>
        <w:autoSpaceDE/>
        <w:autoSpaceDN/>
        <w:jc w:val="both"/>
        <w:rPr>
          <w:sz w:val="22"/>
          <w:szCs w:val="22"/>
        </w:rPr>
      </w:pPr>
      <w:r w:rsidRPr="00C66669">
        <w:rPr>
          <w:sz w:val="22"/>
          <w:szCs w:val="22"/>
        </w:rPr>
        <w:t>hlboký zh</w:t>
      </w:r>
      <w:smartTag w:uri="urn:schemas-microsoft-com:office:smarttags" w:element="PersonName">
        <w:r w:rsidRPr="00C66669">
          <w:rPr>
            <w:sz w:val="22"/>
            <w:szCs w:val="22"/>
          </w:rPr>
          <w:t>r</w:t>
        </w:r>
      </w:smartTag>
      <w:r w:rsidRPr="00C66669">
        <w:rPr>
          <w:sz w:val="22"/>
          <w:szCs w:val="22"/>
        </w:rPr>
        <w:t>yz s t</w:t>
      </w:r>
      <w:smartTag w:uri="urn:schemas-microsoft-com:office:smarttags" w:element="PersonName">
        <w:r w:rsidRPr="00C66669">
          <w:rPr>
            <w:sz w:val="22"/>
            <w:szCs w:val="22"/>
          </w:rPr>
          <w:t>r</w:t>
        </w:r>
      </w:smartTag>
      <w:r w:rsidRPr="00C66669">
        <w:rPr>
          <w:sz w:val="22"/>
          <w:szCs w:val="22"/>
        </w:rPr>
        <w:t>aumatizáciou gingívy,</w:t>
      </w:r>
    </w:p>
    <w:p w14:paraId="36AA4306" w14:textId="77777777" w:rsidR="00976860" w:rsidRPr="00C66669" w:rsidRDefault="00976860" w:rsidP="00976860">
      <w:pPr>
        <w:numPr>
          <w:ilvl w:val="1"/>
          <w:numId w:val="10"/>
        </w:numPr>
        <w:autoSpaceDE/>
        <w:autoSpaceDN/>
        <w:jc w:val="both"/>
        <w:rPr>
          <w:sz w:val="22"/>
          <w:szCs w:val="22"/>
        </w:rPr>
      </w:pPr>
      <w:r w:rsidRPr="00C66669">
        <w:rPr>
          <w:sz w:val="22"/>
          <w:szCs w:val="22"/>
        </w:rPr>
        <w:t>p</w:t>
      </w:r>
      <w:smartTag w:uri="urn:schemas-microsoft-com:office:smarttags" w:element="PersonName">
        <w:r w:rsidRPr="00C66669">
          <w:rPr>
            <w:sz w:val="22"/>
            <w:szCs w:val="22"/>
          </w:rPr>
          <w:t>r</w:t>
        </w:r>
      </w:smartTag>
      <w:r w:rsidRPr="00C66669">
        <w:rPr>
          <w:sz w:val="22"/>
          <w:szCs w:val="22"/>
        </w:rPr>
        <w:t>ot</w:t>
      </w:r>
      <w:smartTag w:uri="urn:schemas-microsoft-com:office:smarttags" w:element="PersonName">
        <w:r w:rsidRPr="00C66669">
          <w:rPr>
            <w:sz w:val="22"/>
            <w:szCs w:val="22"/>
          </w:rPr>
          <w:t>r</w:t>
        </w:r>
      </w:smartTag>
      <w:r w:rsidRPr="00C66669">
        <w:rPr>
          <w:sz w:val="22"/>
          <w:szCs w:val="22"/>
        </w:rPr>
        <w:t xml:space="preserve">úzne chyby s incizálnym schodíkom 4,5 – </w:t>
      </w:r>
      <w:smartTag w:uri="urn:schemas-microsoft-com:office:smarttags" w:element="PersonName">
        <w:r w:rsidRPr="00C66669">
          <w:rPr>
            <w:sz w:val="22"/>
            <w:szCs w:val="22"/>
          </w:rPr>
          <w:t>9 mm</w:t>
        </w:r>
      </w:smartTag>
      <w:r w:rsidRPr="00C66669">
        <w:rPr>
          <w:sz w:val="22"/>
          <w:szCs w:val="22"/>
        </w:rPr>
        <w:t>,</w:t>
      </w:r>
    </w:p>
    <w:p w14:paraId="3CDA1346" w14:textId="77777777" w:rsidR="00976860" w:rsidRPr="00C66669" w:rsidRDefault="00976860" w:rsidP="00976860">
      <w:pPr>
        <w:numPr>
          <w:ilvl w:val="1"/>
          <w:numId w:val="10"/>
        </w:numPr>
        <w:autoSpaceDE/>
        <w:autoSpaceDN/>
        <w:jc w:val="both"/>
        <w:rPr>
          <w:sz w:val="22"/>
          <w:szCs w:val="22"/>
        </w:rPr>
      </w:pPr>
      <w:r w:rsidRPr="00C66669">
        <w:rPr>
          <w:sz w:val="22"/>
          <w:szCs w:val="22"/>
        </w:rPr>
        <w:t>hypodoncia šty</w:t>
      </w:r>
      <w:smartTag w:uri="urn:schemas-microsoft-com:office:smarttags" w:element="PersonName">
        <w:r w:rsidRPr="00C66669">
          <w:rPr>
            <w:sz w:val="22"/>
            <w:szCs w:val="22"/>
          </w:rPr>
          <w:t>r</w:t>
        </w:r>
      </w:smartTag>
      <w:r w:rsidRPr="00C66669">
        <w:rPr>
          <w:sz w:val="22"/>
          <w:szCs w:val="22"/>
        </w:rPr>
        <w:t>och a viace</w:t>
      </w:r>
      <w:smartTag w:uri="urn:schemas-microsoft-com:office:smarttags" w:element="PersonName">
        <w:r w:rsidRPr="00C66669">
          <w:rPr>
            <w:sz w:val="22"/>
            <w:szCs w:val="22"/>
          </w:rPr>
          <w:t>r</w:t>
        </w:r>
      </w:smartTag>
      <w:r w:rsidRPr="00C66669">
        <w:rPr>
          <w:sz w:val="22"/>
          <w:szCs w:val="22"/>
        </w:rPr>
        <w:t>ých t</w:t>
      </w:r>
      <w:smartTag w:uri="urn:schemas-microsoft-com:office:smarttags" w:element="PersonName">
        <w:r w:rsidRPr="00C66669">
          <w:rPr>
            <w:sz w:val="22"/>
            <w:szCs w:val="22"/>
          </w:rPr>
          <w:t>r</w:t>
        </w:r>
      </w:smartTag>
      <w:r w:rsidRPr="00C66669">
        <w:rPr>
          <w:sz w:val="22"/>
          <w:szCs w:val="22"/>
        </w:rPr>
        <w:t>valých zubov,</w:t>
      </w:r>
    </w:p>
    <w:p w14:paraId="152232F5" w14:textId="77777777" w:rsidR="00976860" w:rsidRPr="00C66669" w:rsidRDefault="00976860" w:rsidP="00976860">
      <w:pPr>
        <w:numPr>
          <w:ilvl w:val="1"/>
          <w:numId w:val="10"/>
        </w:numPr>
        <w:autoSpaceDE/>
        <w:autoSpaceDN/>
        <w:jc w:val="both"/>
        <w:rPr>
          <w:sz w:val="22"/>
          <w:szCs w:val="22"/>
        </w:rPr>
      </w:pPr>
      <w:smartTag w:uri="urn:schemas-microsoft-com:office:smarttags" w:element="PersonName">
        <w:r w:rsidRPr="00C66669">
          <w:rPr>
            <w:sz w:val="22"/>
            <w:szCs w:val="22"/>
          </w:rPr>
          <w:t>r</w:t>
        </w:r>
      </w:smartTag>
      <w:r w:rsidRPr="00C66669">
        <w:rPr>
          <w:sz w:val="22"/>
          <w:szCs w:val="22"/>
        </w:rPr>
        <w:t>etencia, palatinálna poloha a aplázia t</w:t>
      </w:r>
      <w:smartTag w:uri="urn:schemas-microsoft-com:office:smarttags" w:element="PersonName">
        <w:r w:rsidRPr="00C66669">
          <w:rPr>
            <w:sz w:val="22"/>
            <w:szCs w:val="22"/>
          </w:rPr>
          <w:t>r</w:t>
        </w:r>
      </w:smartTag>
      <w:r w:rsidRPr="00C66669">
        <w:rPr>
          <w:sz w:val="22"/>
          <w:szCs w:val="22"/>
        </w:rPr>
        <w:t xml:space="preserve">valého očného zuba, nedostatok miesta </w:t>
      </w:r>
      <w:smartTag w:uri="urn:schemas-microsoft-com:office:smarttags" w:element="PersonName">
        <w:r w:rsidRPr="00C66669">
          <w:rPr>
            <w:sz w:val="22"/>
            <w:szCs w:val="22"/>
          </w:rPr>
          <w:t>5 mm</w:t>
        </w:r>
      </w:smartTag>
      <w:r w:rsidRPr="00C66669">
        <w:rPr>
          <w:sz w:val="22"/>
          <w:szCs w:val="22"/>
        </w:rPr>
        <w:t xml:space="preserve"> a viac,</w:t>
      </w:r>
    </w:p>
    <w:p w14:paraId="5C09A244" w14:textId="77777777" w:rsidR="00976860" w:rsidRPr="00C66669" w:rsidRDefault="00976860" w:rsidP="00976860">
      <w:pPr>
        <w:numPr>
          <w:ilvl w:val="1"/>
          <w:numId w:val="10"/>
        </w:numPr>
        <w:autoSpaceDE/>
        <w:autoSpaceDN/>
        <w:jc w:val="both"/>
        <w:rPr>
          <w:sz w:val="22"/>
          <w:szCs w:val="22"/>
        </w:rPr>
      </w:pPr>
      <w:smartTag w:uri="urn:schemas-microsoft-com:office:smarttags" w:element="PersonName">
        <w:r w:rsidRPr="00C66669">
          <w:rPr>
            <w:sz w:val="22"/>
            <w:szCs w:val="22"/>
          </w:rPr>
          <w:t>r</w:t>
        </w:r>
      </w:smartTag>
      <w:r w:rsidRPr="00C66669">
        <w:rPr>
          <w:sz w:val="22"/>
          <w:szCs w:val="22"/>
        </w:rPr>
        <w:t>etencia t</w:t>
      </w:r>
      <w:smartTag w:uri="urn:schemas-microsoft-com:office:smarttags" w:element="PersonName">
        <w:r w:rsidRPr="00C66669">
          <w:rPr>
            <w:sz w:val="22"/>
            <w:szCs w:val="22"/>
          </w:rPr>
          <w:t>r</w:t>
        </w:r>
      </w:smartTag>
      <w:r w:rsidRPr="00C66669">
        <w:rPr>
          <w:sz w:val="22"/>
          <w:szCs w:val="22"/>
        </w:rPr>
        <w:t>valého ho</w:t>
      </w:r>
      <w:smartTag w:uri="urn:schemas-microsoft-com:office:smarttags" w:element="PersonName">
        <w:r w:rsidRPr="00C66669">
          <w:rPr>
            <w:sz w:val="22"/>
            <w:szCs w:val="22"/>
          </w:rPr>
          <w:t>r</w:t>
        </w:r>
      </w:smartTag>
      <w:r w:rsidRPr="00C66669">
        <w:rPr>
          <w:sz w:val="22"/>
          <w:szCs w:val="22"/>
        </w:rPr>
        <w:t xml:space="preserve">ného </w:t>
      </w:r>
      <w:smartTag w:uri="urn:schemas-microsoft-com:office:smarttags" w:element="PersonName">
        <w:r w:rsidRPr="00C66669">
          <w:rPr>
            <w:sz w:val="22"/>
            <w:szCs w:val="22"/>
          </w:rPr>
          <w:t>r</w:t>
        </w:r>
      </w:smartTag>
      <w:r w:rsidRPr="00C66669">
        <w:rPr>
          <w:sz w:val="22"/>
          <w:szCs w:val="22"/>
        </w:rPr>
        <w:t>ezáka,</w:t>
      </w:r>
    </w:p>
    <w:p w14:paraId="78A2EC8E" w14:textId="77777777" w:rsidR="00976860" w:rsidRPr="00C66669" w:rsidRDefault="00976860" w:rsidP="00976860">
      <w:pPr>
        <w:numPr>
          <w:ilvl w:val="1"/>
          <w:numId w:val="10"/>
        </w:numPr>
        <w:autoSpaceDE/>
        <w:autoSpaceDN/>
        <w:jc w:val="both"/>
        <w:rPr>
          <w:sz w:val="22"/>
          <w:szCs w:val="22"/>
        </w:rPr>
      </w:pPr>
      <w:r w:rsidRPr="00C66669">
        <w:rPr>
          <w:sz w:val="22"/>
          <w:szCs w:val="22"/>
        </w:rPr>
        <w:t>vý</w:t>
      </w:r>
      <w:smartTag w:uri="urn:schemas-microsoft-com:office:smarttags" w:element="PersonName">
        <w:r w:rsidRPr="00C66669">
          <w:rPr>
            <w:sz w:val="22"/>
            <w:szCs w:val="22"/>
          </w:rPr>
          <w:t>r</w:t>
        </w:r>
      </w:smartTag>
      <w:r w:rsidRPr="00C66669">
        <w:rPr>
          <w:sz w:val="22"/>
          <w:szCs w:val="22"/>
        </w:rPr>
        <w:t xml:space="preserve">azná </w:t>
      </w:r>
      <w:smartTag w:uri="urn:schemas-microsoft-com:office:smarttags" w:element="PersonName">
        <w:r w:rsidRPr="00C66669">
          <w:rPr>
            <w:sz w:val="22"/>
            <w:szCs w:val="22"/>
          </w:rPr>
          <w:t>r</w:t>
        </w:r>
      </w:smartTag>
      <w:r w:rsidRPr="00C66669">
        <w:rPr>
          <w:sz w:val="22"/>
          <w:szCs w:val="22"/>
        </w:rPr>
        <w:t xml:space="preserve">otácia očných zubov a </w:t>
      </w:r>
      <w:smartTag w:uri="urn:schemas-microsoft-com:office:smarttags" w:element="PersonName">
        <w:r w:rsidRPr="00C66669">
          <w:rPr>
            <w:sz w:val="22"/>
            <w:szCs w:val="22"/>
          </w:rPr>
          <w:t>r</w:t>
        </w:r>
      </w:smartTag>
      <w:r w:rsidRPr="00C66669">
        <w:rPr>
          <w:sz w:val="22"/>
          <w:szCs w:val="22"/>
        </w:rPr>
        <w:t>ezákov nad 30° a vestibulá</w:t>
      </w:r>
      <w:smartTag w:uri="urn:schemas-microsoft-com:office:smarttags" w:element="PersonName">
        <w:r w:rsidRPr="00C66669">
          <w:rPr>
            <w:sz w:val="22"/>
            <w:szCs w:val="22"/>
          </w:rPr>
          <w:t>r</w:t>
        </w:r>
      </w:smartTag>
      <w:r w:rsidRPr="00C66669">
        <w:rPr>
          <w:sz w:val="22"/>
          <w:szCs w:val="22"/>
        </w:rPr>
        <w:t>na dystopia očných zubov.</w:t>
      </w:r>
    </w:p>
    <w:p w14:paraId="1D5A0C55" w14:textId="77777777" w:rsidR="00976860" w:rsidRPr="00C66669" w:rsidRDefault="00976860" w:rsidP="00976860">
      <w:pPr>
        <w:ind w:right="-1"/>
        <w:jc w:val="both"/>
        <w:rPr>
          <w:sz w:val="22"/>
          <w:szCs w:val="22"/>
        </w:rPr>
      </w:pPr>
    </w:p>
    <w:p w14:paraId="2297DF63" w14:textId="77777777" w:rsidR="00976860" w:rsidRPr="00C66669" w:rsidRDefault="00976860" w:rsidP="00976860">
      <w:pPr>
        <w:ind w:right="-1"/>
        <w:jc w:val="both"/>
        <w:rPr>
          <w:sz w:val="22"/>
          <w:szCs w:val="22"/>
        </w:rPr>
      </w:pPr>
    </w:p>
    <w:p w14:paraId="3761AFE2" w14:textId="77777777" w:rsidR="00D06E07" w:rsidRPr="00211D48" w:rsidRDefault="00C663F1" w:rsidP="00C663F1">
      <w:pPr>
        <w:pStyle w:val="Zkladntext"/>
        <w:numPr>
          <w:ilvl w:val="12"/>
          <w:numId w:val="0"/>
        </w:numPr>
        <w:tabs>
          <w:tab w:val="left" w:pos="567"/>
        </w:tabs>
        <w:ind w:left="283" w:right="-1" w:hanging="283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 w:rsidR="00976860" w:rsidRPr="00C663F1">
        <w:rPr>
          <w:sz w:val="22"/>
          <w:szCs w:val="22"/>
        </w:rPr>
        <w:t>Liečba čeľustnoortopedickými aparátmi a poskytovanie stomatologických náhrad, ktoré sa realizuje v rámci  predoperačnej prípravy a pooperačného doliečovania (progénne stavy, skeletálne otvorené zhryzy, poúrazové stavy, vrodené vývojové chyby, onkologické ochorenia), pri rázštepoch, po rázštepových stavoch a ochoreniach temporomandibulárneho kĺbu (náhryzové dlahy) sa uhrádza bez obmedzenia veku na základe v</w:t>
      </w:r>
      <w:r w:rsidRPr="00C663F1">
        <w:rPr>
          <w:sz w:val="22"/>
          <w:szCs w:val="22"/>
        </w:rPr>
        <w:t>erejného zdravotného poistenia.</w:t>
      </w:r>
    </w:p>
    <w:sectPr w:rsidR="00D06E07" w:rsidRPr="00211D48" w:rsidSect="00976860">
      <w:footerReference w:type="even" r:id="rId8"/>
      <w:footerReference w:type="default" r:id="rId9"/>
      <w:pgSz w:w="15840" w:h="12240" w:orient="landscape" w:code="1"/>
      <w:pgMar w:top="1134" w:right="1418" w:bottom="1134" w:left="1418" w:header="709" w:footer="709" w:gutter="0"/>
      <w:cols w:space="708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1E9C1" w14:textId="77777777" w:rsidR="000C4FBF" w:rsidRDefault="000C4FBF">
      <w:r>
        <w:separator/>
      </w:r>
    </w:p>
  </w:endnote>
  <w:endnote w:type="continuationSeparator" w:id="0">
    <w:p w14:paraId="5CEEA1ED" w14:textId="77777777" w:rsidR="000C4FBF" w:rsidRDefault="000C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CCB8" w14:textId="77777777" w:rsidR="00B24881" w:rsidRDefault="00B24881" w:rsidP="00AF411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3ECA797" w14:textId="77777777" w:rsidR="00B24881" w:rsidRDefault="00B24881" w:rsidP="004537C4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D211C" w14:textId="77777777" w:rsidR="00B24881" w:rsidRDefault="00B24881" w:rsidP="00AF411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53668">
      <w:rPr>
        <w:rStyle w:val="slostrany"/>
        <w:noProof/>
      </w:rPr>
      <w:t>13</w:t>
    </w:r>
    <w:r>
      <w:rPr>
        <w:rStyle w:val="slostrany"/>
      </w:rPr>
      <w:fldChar w:fldCharType="end"/>
    </w:r>
  </w:p>
  <w:p w14:paraId="186C0F9B" w14:textId="77777777" w:rsidR="00B24881" w:rsidRDefault="00B24881" w:rsidP="00ED403D">
    <w:pPr>
      <w:pStyle w:val="Pta"/>
      <w:framePr w:wrap="auto" w:vAnchor="text" w:hAnchor="margin" w:xAlign="right" w:y="1"/>
      <w:ind w:right="360"/>
      <w:rPr>
        <w:rStyle w:val="slostrany"/>
      </w:rPr>
    </w:pPr>
  </w:p>
  <w:p w14:paraId="049F7E63" w14:textId="77777777" w:rsidR="00B24881" w:rsidRDefault="00B24881" w:rsidP="005E291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DD2B4" w14:textId="77777777" w:rsidR="000C4FBF" w:rsidRDefault="000C4FBF">
      <w:r>
        <w:separator/>
      </w:r>
    </w:p>
  </w:footnote>
  <w:footnote w:type="continuationSeparator" w:id="0">
    <w:p w14:paraId="1D836E2C" w14:textId="77777777" w:rsidR="000C4FBF" w:rsidRDefault="000C4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2CFE"/>
    <w:multiLevelType w:val="hybridMultilevel"/>
    <w:tmpl w:val="8E7A596C"/>
    <w:lvl w:ilvl="0" w:tplc="1E26DA42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F82363"/>
    <w:multiLevelType w:val="hybridMultilevel"/>
    <w:tmpl w:val="0DCCA3A6"/>
    <w:lvl w:ilvl="0" w:tplc="F5F8F51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F31422"/>
    <w:multiLevelType w:val="hybridMultilevel"/>
    <w:tmpl w:val="5E541D64"/>
    <w:lvl w:ilvl="0" w:tplc="227EC29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745C0B"/>
    <w:multiLevelType w:val="hybridMultilevel"/>
    <w:tmpl w:val="C1AC8ED4"/>
    <w:lvl w:ilvl="0" w:tplc="1E26DA42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36286E"/>
    <w:multiLevelType w:val="hybridMultilevel"/>
    <w:tmpl w:val="E5CC8502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FA5FFF"/>
    <w:multiLevelType w:val="hybridMultilevel"/>
    <w:tmpl w:val="9BC42BEA"/>
    <w:lvl w:ilvl="0" w:tplc="ECAC4150">
      <w:start w:val="1"/>
      <w:numFmt w:val="decimal"/>
      <w:lvlText w:val="(%1)"/>
      <w:lvlJc w:val="left"/>
      <w:pPr>
        <w:tabs>
          <w:tab w:val="num" w:pos="700"/>
        </w:tabs>
        <w:ind w:firstLine="340"/>
      </w:pPr>
      <w:rPr>
        <w:rFonts w:cs="Times New Roman" w:hint="default"/>
      </w:rPr>
    </w:lvl>
    <w:lvl w:ilvl="1" w:tplc="7FBCB99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B546B3D8">
      <w:start w:val="2"/>
      <w:numFmt w:val="decimal"/>
      <w:lvlText w:val="(%3)"/>
      <w:lvlJc w:val="left"/>
      <w:pPr>
        <w:tabs>
          <w:tab w:val="num" w:pos="700"/>
        </w:tabs>
        <w:ind w:firstLine="340"/>
      </w:pPr>
      <w:rPr>
        <w:rFonts w:cs="Times New Roman" w:hint="default"/>
      </w:rPr>
    </w:lvl>
    <w:lvl w:ilvl="3" w:tplc="0E30BDBE">
      <w:start w:val="1"/>
      <w:numFmt w:val="lowerLetter"/>
      <w:lvlText w:val="%4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4" w:tplc="23CA75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02A460D"/>
    <w:multiLevelType w:val="hybridMultilevel"/>
    <w:tmpl w:val="61CA02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145665"/>
    <w:multiLevelType w:val="hybridMultilevel"/>
    <w:tmpl w:val="3E280210"/>
    <w:lvl w:ilvl="0" w:tplc="1E26DA42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890FBC"/>
    <w:multiLevelType w:val="hybridMultilevel"/>
    <w:tmpl w:val="B024040E"/>
    <w:lvl w:ilvl="0" w:tplc="FD1E1DBE">
      <w:start w:val="6"/>
      <w:numFmt w:val="decimal"/>
      <w:lvlText w:val="(%1)"/>
      <w:lvlJc w:val="left"/>
      <w:pPr>
        <w:tabs>
          <w:tab w:val="num" w:pos="814"/>
        </w:tabs>
        <w:ind w:firstLine="454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A76C8F"/>
    <w:multiLevelType w:val="hybridMultilevel"/>
    <w:tmpl w:val="EFBE018E"/>
    <w:lvl w:ilvl="0" w:tplc="B156A2AA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16811061"/>
    <w:multiLevelType w:val="hybridMultilevel"/>
    <w:tmpl w:val="7D2EDA80"/>
    <w:lvl w:ilvl="0" w:tplc="6E3C4B3A">
      <w:start w:val="7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9A29BAA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6EA51BF"/>
    <w:multiLevelType w:val="hybridMultilevel"/>
    <w:tmpl w:val="A3903CEE"/>
    <w:lvl w:ilvl="0" w:tplc="135643C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83B44A2"/>
    <w:multiLevelType w:val="hybridMultilevel"/>
    <w:tmpl w:val="5D8AEB16"/>
    <w:lvl w:ilvl="0" w:tplc="1E26DA42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18ED613E"/>
    <w:multiLevelType w:val="hybridMultilevel"/>
    <w:tmpl w:val="BCC8EFFA"/>
    <w:lvl w:ilvl="0" w:tplc="6C2402E8">
      <w:start w:val="1"/>
      <w:numFmt w:val="lowerLetter"/>
      <w:lvlText w:val="%1)"/>
      <w:lvlJc w:val="left"/>
      <w:pPr>
        <w:tabs>
          <w:tab w:val="num" w:pos="1154"/>
        </w:tabs>
        <w:ind w:left="1154" w:hanging="43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99"/>
        </w:tabs>
        <w:ind w:left="179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19"/>
        </w:tabs>
        <w:ind w:left="251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59"/>
        </w:tabs>
        <w:ind w:left="395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79"/>
        </w:tabs>
        <w:ind w:left="467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19"/>
        </w:tabs>
        <w:ind w:left="611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39"/>
        </w:tabs>
        <w:ind w:left="6839" w:hanging="180"/>
      </w:pPr>
      <w:rPr>
        <w:rFonts w:cs="Times New Roman"/>
      </w:rPr>
    </w:lvl>
  </w:abstractNum>
  <w:abstractNum w:abstractNumId="14" w15:restartNumberingAfterBreak="0">
    <w:nsid w:val="191457EE"/>
    <w:multiLevelType w:val="hybridMultilevel"/>
    <w:tmpl w:val="436E459A"/>
    <w:lvl w:ilvl="0" w:tplc="C930B73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BC333BA"/>
    <w:multiLevelType w:val="hybridMultilevel"/>
    <w:tmpl w:val="1C7E917A"/>
    <w:lvl w:ilvl="0" w:tplc="62BC4D7E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  <w:lvl w:ilvl="1" w:tplc="D334F630">
      <w:start w:val="1"/>
      <w:numFmt w:val="decimal"/>
      <w:lvlText w:val="(%2)"/>
      <w:lvlJc w:val="left"/>
      <w:pPr>
        <w:tabs>
          <w:tab w:val="num" w:pos="1830"/>
        </w:tabs>
        <w:ind w:left="1830" w:hanging="750"/>
      </w:pPr>
      <w:rPr>
        <w:rFonts w:cs="Times New Roman" w:hint="default"/>
      </w:rPr>
    </w:lvl>
    <w:lvl w:ilvl="2" w:tplc="EAFA0A6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BE42E8C"/>
    <w:multiLevelType w:val="hybridMultilevel"/>
    <w:tmpl w:val="B728074C"/>
    <w:lvl w:ilvl="0" w:tplc="1E26DA42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EB96390"/>
    <w:multiLevelType w:val="hybridMultilevel"/>
    <w:tmpl w:val="A67EB5F6"/>
    <w:lvl w:ilvl="0" w:tplc="C5504A5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F5B1A09"/>
    <w:multiLevelType w:val="hybridMultilevel"/>
    <w:tmpl w:val="E36C3480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2CF1B4B"/>
    <w:multiLevelType w:val="hybridMultilevel"/>
    <w:tmpl w:val="83084246"/>
    <w:lvl w:ilvl="0" w:tplc="1E26DA42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031765C"/>
    <w:multiLevelType w:val="hybridMultilevel"/>
    <w:tmpl w:val="7A8E0230"/>
    <w:lvl w:ilvl="0" w:tplc="298E7F18">
      <w:start w:val="1"/>
      <w:numFmt w:val="decimal"/>
      <w:lvlText w:val="(%1)"/>
      <w:lvlJc w:val="left"/>
      <w:pPr>
        <w:tabs>
          <w:tab w:val="num" w:pos="757"/>
        </w:tabs>
        <w:ind w:firstLine="397"/>
      </w:pPr>
      <w:rPr>
        <w:rFonts w:cs="Times New Roman" w:hint="default"/>
      </w:rPr>
    </w:lvl>
    <w:lvl w:ilvl="1" w:tplc="CEAC3516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 w:tplc="E43EAC52">
      <w:start w:val="1"/>
      <w:numFmt w:val="decimal"/>
      <w:lvlText w:val="%3."/>
      <w:lvlJc w:val="left"/>
      <w:pPr>
        <w:tabs>
          <w:tab w:val="num" w:pos="794"/>
        </w:tabs>
        <w:ind w:left="794" w:hanging="454"/>
      </w:pPr>
      <w:rPr>
        <w:rFonts w:cs="Times New Roman" w:hint="default"/>
      </w:rPr>
    </w:lvl>
    <w:lvl w:ilvl="3" w:tplc="47FC0FBA">
      <w:start w:val="4"/>
      <w:numFmt w:val="decimal"/>
      <w:lvlText w:val="(%4)"/>
      <w:lvlJc w:val="left"/>
      <w:pPr>
        <w:tabs>
          <w:tab w:val="num" w:pos="700"/>
        </w:tabs>
        <w:ind w:firstLine="340"/>
      </w:pPr>
      <w:rPr>
        <w:rFonts w:cs="Times New Roman" w:hint="default"/>
      </w:rPr>
    </w:lvl>
    <w:lvl w:ilvl="4" w:tplc="9ACAD49E">
      <w:start w:val="1"/>
      <w:numFmt w:val="lowerLetter"/>
      <w:lvlText w:val="%5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5" w:tplc="DD2A428A">
      <w:start w:val="16"/>
      <w:numFmt w:val="decimal"/>
      <w:lvlText w:val="(%6)"/>
      <w:lvlJc w:val="left"/>
      <w:pPr>
        <w:tabs>
          <w:tab w:val="num" w:pos="700"/>
        </w:tabs>
        <w:ind w:firstLine="340"/>
      </w:pPr>
      <w:rPr>
        <w:rFonts w:cs="Times New Roman" w:hint="default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0637194"/>
    <w:multiLevelType w:val="hybridMultilevel"/>
    <w:tmpl w:val="2F625324"/>
    <w:lvl w:ilvl="0" w:tplc="51441BF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FD1E1DBE">
      <w:start w:val="6"/>
      <w:numFmt w:val="decimal"/>
      <w:lvlText w:val="(%2)"/>
      <w:lvlJc w:val="left"/>
      <w:pPr>
        <w:tabs>
          <w:tab w:val="num" w:pos="814"/>
        </w:tabs>
        <w:ind w:firstLine="454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17E6150"/>
    <w:multiLevelType w:val="hybridMultilevel"/>
    <w:tmpl w:val="2474BBD8"/>
    <w:lvl w:ilvl="0" w:tplc="FD1E1DBE">
      <w:start w:val="6"/>
      <w:numFmt w:val="decimal"/>
      <w:lvlText w:val="(%1)"/>
      <w:lvlJc w:val="left"/>
      <w:pPr>
        <w:tabs>
          <w:tab w:val="num" w:pos="814"/>
        </w:tabs>
        <w:ind w:firstLine="454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3F44D8D"/>
    <w:multiLevelType w:val="hybridMultilevel"/>
    <w:tmpl w:val="E6C264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46A0507"/>
    <w:multiLevelType w:val="hybridMultilevel"/>
    <w:tmpl w:val="0FEAF458"/>
    <w:lvl w:ilvl="0" w:tplc="1E26DA42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8DA3BB1"/>
    <w:multiLevelType w:val="hybridMultilevel"/>
    <w:tmpl w:val="7250CB22"/>
    <w:lvl w:ilvl="0" w:tplc="1E26DA42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3A8D6FB4"/>
    <w:multiLevelType w:val="hybridMultilevel"/>
    <w:tmpl w:val="A490C0B4"/>
    <w:lvl w:ilvl="0" w:tplc="774036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7" w15:restartNumberingAfterBreak="0">
    <w:nsid w:val="3B945225"/>
    <w:multiLevelType w:val="hybridMultilevel"/>
    <w:tmpl w:val="1430E544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D0516CD"/>
    <w:multiLevelType w:val="hybridMultilevel"/>
    <w:tmpl w:val="DFA44774"/>
    <w:lvl w:ilvl="0" w:tplc="1E26DA42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31B23CD"/>
    <w:multiLevelType w:val="hybridMultilevel"/>
    <w:tmpl w:val="4590F2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3445C70"/>
    <w:multiLevelType w:val="hybridMultilevel"/>
    <w:tmpl w:val="DFA2EB1A"/>
    <w:lvl w:ilvl="0" w:tplc="1E26DA42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5B85F24"/>
    <w:multiLevelType w:val="hybridMultilevel"/>
    <w:tmpl w:val="56B01444"/>
    <w:lvl w:ilvl="0" w:tplc="1E26DA42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5FA3DD2"/>
    <w:multiLevelType w:val="hybridMultilevel"/>
    <w:tmpl w:val="AB823FC6"/>
    <w:lvl w:ilvl="0" w:tplc="1E26DA42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7206A2F"/>
    <w:multiLevelType w:val="hybridMultilevel"/>
    <w:tmpl w:val="DAF6B846"/>
    <w:lvl w:ilvl="0" w:tplc="60DE869E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5946377"/>
    <w:multiLevelType w:val="hybridMultilevel"/>
    <w:tmpl w:val="4FBAE302"/>
    <w:lvl w:ilvl="0" w:tplc="51441BF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4DE4B26C">
      <w:start w:val="5"/>
      <w:numFmt w:val="decimal"/>
      <w:lvlText w:val="(%2)"/>
      <w:lvlJc w:val="left"/>
      <w:pPr>
        <w:tabs>
          <w:tab w:val="num" w:pos="757"/>
        </w:tabs>
        <w:ind w:firstLine="397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67B755D"/>
    <w:multiLevelType w:val="hybridMultilevel"/>
    <w:tmpl w:val="5E2E87CE"/>
    <w:lvl w:ilvl="0" w:tplc="DB444DB0">
      <w:start w:val="2"/>
      <w:numFmt w:val="decimal"/>
      <w:lvlText w:val="(%1)"/>
      <w:lvlJc w:val="left"/>
      <w:pPr>
        <w:tabs>
          <w:tab w:val="num" w:pos="757"/>
        </w:tabs>
        <w:ind w:firstLine="397"/>
      </w:pPr>
      <w:rPr>
        <w:rFonts w:cs="Times New Roman" w:hint="default"/>
      </w:rPr>
    </w:lvl>
    <w:lvl w:ilvl="1" w:tplc="5C02467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2" w:tplc="6A56EE86">
      <w:start w:val="4"/>
      <w:numFmt w:val="decimal"/>
      <w:lvlText w:val="(%3)"/>
      <w:lvlJc w:val="left"/>
      <w:pPr>
        <w:tabs>
          <w:tab w:val="num" w:pos="2340"/>
        </w:tabs>
        <w:ind w:left="1583" w:firstLine="397"/>
      </w:pPr>
      <w:rPr>
        <w:rFonts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A386AD9"/>
    <w:multiLevelType w:val="hybridMultilevel"/>
    <w:tmpl w:val="A6B872D4"/>
    <w:lvl w:ilvl="0" w:tplc="26EEDA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BAF064B"/>
    <w:multiLevelType w:val="hybridMultilevel"/>
    <w:tmpl w:val="6A0CAC3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5C433FC4"/>
    <w:multiLevelType w:val="hybridMultilevel"/>
    <w:tmpl w:val="C4E03D2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03E04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F447F40"/>
    <w:multiLevelType w:val="hybridMultilevel"/>
    <w:tmpl w:val="25B638E6"/>
    <w:lvl w:ilvl="0" w:tplc="1E26DA42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0" w15:restartNumberingAfterBreak="0">
    <w:nsid w:val="646D69F2"/>
    <w:multiLevelType w:val="hybridMultilevel"/>
    <w:tmpl w:val="91E43A82"/>
    <w:lvl w:ilvl="0" w:tplc="0E30BDB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1" w:tplc="95AA2B9A">
      <w:start w:val="4"/>
      <w:numFmt w:val="decimal"/>
      <w:lvlText w:val="(%2)"/>
      <w:lvlJc w:val="left"/>
      <w:pPr>
        <w:tabs>
          <w:tab w:val="num" w:pos="360"/>
        </w:tabs>
        <w:ind w:firstLine="397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41" w15:restartNumberingAfterBreak="0">
    <w:nsid w:val="68A42793"/>
    <w:multiLevelType w:val="hybridMultilevel"/>
    <w:tmpl w:val="D2DE1BA4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F3E7D40"/>
    <w:multiLevelType w:val="hybridMultilevel"/>
    <w:tmpl w:val="CAE0B24A"/>
    <w:lvl w:ilvl="0" w:tplc="8A7652E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721841A7"/>
    <w:multiLevelType w:val="hybridMultilevel"/>
    <w:tmpl w:val="D99CD8D0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64D42BD"/>
    <w:multiLevelType w:val="hybridMultilevel"/>
    <w:tmpl w:val="1FA44DCE"/>
    <w:lvl w:ilvl="0" w:tplc="1E26DA42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6A9792D"/>
    <w:multiLevelType w:val="hybridMultilevel"/>
    <w:tmpl w:val="0F5828C0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CA5287B"/>
    <w:multiLevelType w:val="hybridMultilevel"/>
    <w:tmpl w:val="7DDE27F8"/>
    <w:lvl w:ilvl="0" w:tplc="48CAF372">
      <w:start w:val="1"/>
      <w:numFmt w:val="decimal"/>
      <w:lvlText w:val="%1.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B5AF0A2">
      <w:start w:val="1"/>
      <w:numFmt w:val="decimal"/>
      <w:lvlText w:val="%3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DA9227E"/>
    <w:multiLevelType w:val="hybridMultilevel"/>
    <w:tmpl w:val="C68A30AE"/>
    <w:lvl w:ilvl="0" w:tplc="0382EF8E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F9009D4"/>
    <w:multiLevelType w:val="hybridMultilevel"/>
    <w:tmpl w:val="A490C0B4"/>
    <w:lvl w:ilvl="0" w:tplc="774036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15"/>
  </w:num>
  <w:num w:numId="2">
    <w:abstractNumId w:val="20"/>
  </w:num>
  <w:num w:numId="3">
    <w:abstractNumId w:val="46"/>
  </w:num>
  <w:num w:numId="4">
    <w:abstractNumId w:val="47"/>
  </w:num>
  <w:num w:numId="5">
    <w:abstractNumId w:val="35"/>
  </w:num>
  <w:num w:numId="6">
    <w:abstractNumId w:val="5"/>
  </w:num>
  <w:num w:numId="7">
    <w:abstractNumId w:val="40"/>
  </w:num>
  <w:num w:numId="8">
    <w:abstractNumId w:val="34"/>
  </w:num>
  <w:num w:numId="9">
    <w:abstractNumId w:val="21"/>
  </w:num>
  <w:num w:numId="10">
    <w:abstractNumId w:val="38"/>
  </w:num>
  <w:num w:numId="11">
    <w:abstractNumId w:val="36"/>
  </w:num>
  <w:num w:numId="12">
    <w:abstractNumId w:val="14"/>
  </w:num>
  <w:num w:numId="13">
    <w:abstractNumId w:val="33"/>
  </w:num>
  <w:num w:numId="14">
    <w:abstractNumId w:val="10"/>
  </w:num>
  <w:num w:numId="15">
    <w:abstractNumId w:val="2"/>
  </w:num>
  <w:num w:numId="16">
    <w:abstractNumId w:val="1"/>
  </w:num>
  <w:num w:numId="17">
    <w:abstractNumId w:val="11"/>
  </w:num>
  <w:num w:numId="18">
    <w:abstractNumId w:val="48"/>
  </w:num>
  <w:num w:numId="19">
    <w:abstractNumId w:val="13"/>
  </w:num>
  <w:num w:numId="20">
    <w:abstractNumId w:val="17"/>
  </w:num>
  <w:num w:numId="21">
    <w:abstractNumId w:val="45"/>
  </w:num>
  <w:num w:numId="22">
    <w:abstractNumId w:val="43"/>
  </w:num>
  <w:num w:numId="23">
    <w:abstractNumId w:val="3"/>
  </w:num>
  <w:num w:numId="24">
    <w:abstractNumId w:val="16"/>
  </w:num>
  <w:num w:numId="25">
    <w:abstractNumId w:val="28"/>
  </w:num>
  <w:num w:numId="26">
    <w:abstractNumId w:val="41"/>
  </w:num>
  <w:num w:numId="27">
    <w:abstractNumId w:val="27"/>
  </w:num>
  <w:num w:numId="28">
    <w:abstractNumId w:val="24"/>
  </w:num>
  <w:num w:numId="29">
    <w:abstractNumId w:val="44"/>
  </w:num>
  <w:num w:numId="30">
    <w:abstractNumId w:val="31"/>
  </w:num>
  <w:num w:numId="31">
    <w:abstractNumId w:val="30"/>
  </w:num>
  <w:num w:numId="32">
    <w:abstractNumId w:val="0"/>
  </w:num>
  <w:num w:numId="33">
    <w:abstractNumId w:val="19"/>
  </w:num>
  <w:num w:numId="34">
    <w:abstractNumId w:val="7"/>
  </w:num>
  <w:num w:numId="35">
    <w:abstractNumId w:val="4"/>
  </w:num>
  <w:num w:numId="36">
    <w:abstractNumId w:val="18"/>
  </w:num>
  <w:num w:numId="37">
    <w:abstractNumId w:val="32"/>
  </w:num>
  <w:num w:numId="38">
    <w:abstractNumId w:val="42"/>
  </w:num>
  <w:num w:numId="39">
    <w:abstractNumId w:val="6"/>
  </w:num>
  <w:num w:numId="40">
    <w:abstractNumId w:val="23"/>
  </w:num>
  <w:num w:numId="41">
    <w:abstractNumId w:val="8"/>
  </w:num>
  <w:num w:numId="42">
    <w:abstractNumId w:val="22"/>
  </w:num>
  <w:num w:numId="43">
    <w:abstractNumId w:val="12"/>
  </w:num>
  <w:num w:numId="44">
    <w:abstractNumId w:val="39"/>
  </w:num>
  <w:num w:numId="45">
    <w:abstractNumId w:val="25"/>
  </w:num>
  <w:num w:numId="46">
    <w:abstractNumId w:val="29"/>
  </w:num>
  <w:num w:numId="47">
    <w:abstractNumId w:val="37"/>
  </w:num>
  <w:num w:numId="48">
    <w:abstractNumId w:val="26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5E"/>
    <w:rsid w:val="00000322"/>
    <w:rsid w:val="0000130E"/>
    <w:rsid w:val="00001C2B"/>
    <w:rsid w:val="0000213D"/>
    <w:rsid w:val="00003A5D"/>
    <w:rsid w:val="00005BC6"/>
    <w:rsid w:val="00006B38"/>
    <w:rsid w:val="00010316"/>
    <w:rsid w:val="0001244C"/>
    <w:rsid w:val="00012D22"/>
    <w:rsid w:val="0001391D"/>
    <w:rsid w:val="00014F7E"/>
    <w:rsid w:val="000168F9"/>
    <w:rsid w:val="00017D86"/>
    <w:rsid w:val="00020524"/>
    <w:rsid w:val="00020BBE"/>
    <w:rsid w:val="0002109F"/>
    <w:rsid w:val="000210D9"/>
    <w:rsid w:val="0002147E"/>
    <w:rsid w:val="00023647"/>
    <w:rsid w:val="00023A18"/>
    <w:rsid w:val="00024740"/>
    <w:rsid w:val="00024926"/>
    <w:rsid w:val="00025288"/>
    <w:rsid w:val="00026848"/>
    <w:rsid w:val="000300D0"/>
    <w:rsid w:val="00035481"/>
    <w:rsid w:val="00036B97"/>
    <w:rsid w:val="00036C92"/>
    <w:rsid w:val="000434C7"/>
    <w:rsid w:val="00043631"/>
    <w:rsid w:val="00043C2A"/>
    <w:rsid w:val="0004456B"/>
    <w:rsid w:val="0004553D"/>
    <w:rsid w:val="0004760F"/>
    <w:rsid w:val="00051386"/>
    <w:rsid w:val="00052C60"/>
    <w:rsid w:val="000569F9"/>
    <w:rsid w:val="000605C6"/>
    <w:rsid w:val="0006150F"/>
    <w:rsid w:val="0007025C"/>
    <w:rsid w:val="00072C18"/>
    <w:rsid w:val="00074069"/>
    <w:rsid w:val="00074F46"/>
    <w:rsid w:val="000758DB"/>
    <w:rsid w:val="00076FB2"/>
    <w:rsid w:val="000833AC"/>
    <w:rsid w:val="00083779"/>
    <w:rsid w:val="0008593E"/>
    <w:rsid w:val="0008600B"/>
    <w:rsid w:val="00087FD6"/>
    <w:rsid w:val="00091183"/>
    <w:rsid w:val="0009171B"/>
    <w:rsid w:val="00091793"/>
    <w:rsid w:val="00093064"/>
    <w:rsid w:val="00093C44"/>
    <w:rsid w:val="0009570C"/>
    <w:rsid w:val="00096003"/>
    <w:rsid w:val="00097E1F"/>
    <w:rsid w:val="000A03F0"/>
    <w:rsid w:val="000A2E8F"/>
    <w:rsid w:val="000A37E7"/>
    <w:rsid w:val="000A4636"/>
    <w:rsid w:val="000A675A"/>
    <w:rsid w:val="000B14C4"/>
    <w:rsid w:val="000B16AB"/>
    <w:rsid w:val="000B19E3"/>
    <w:rsid w:val="000B1DD6"/>
    <w:rsid w:val="000B3B42"/>
    <w:rsid w:val="000B6DF4"/>
    <w:rsid w:val="000C01D6"/>
    <w:rsid w:val="000C2650"/>
    <w:rsid w:val="000C472C"/>
    <w:rsid w:val="000C4FBF"/>
    <w:rsid w:val="000C544F"/>
    <w:rsid w:val="000C5C20"/>
    <w:rsid w:val="000C7242"/>
    <w:rsid w:val="000C76F1"/>
    <w:rsid w:val="000D02D7"/>
    <w:rsid w:val="000D20EC"/>
    <w:rsid w:val="000D2130"/>
    <w:rsid w:val="000D3602"/>
    <w:rsid w:val="000D3E06"/>
    <w:rsid w:val="000D440B"/>
    <w:rsid w:val="000D4D0E"/>
    <w:rsid w:val="000E10A8"/>
    <w:rsid w:val="000E1C69"/>
    <w:rsid w:val="000E41CE"/>
    <w:rsid w:val="000E7852"/>
    <w:rsid w:val="000F0467"/>
    <w:rsid w:val="000F14DA"/>
    <w:rsid w:val="000F28EF"/>
    <w:rsid w:val="000F6A81"/>
    <w:rsid w:val="00100910"/>
    <w:rsid w:val="00102582"/>
    <w:rsid w:val="001034E1"/>
    <w:rsid w:val="00104135"/>
    <w:rsid w:val="0010682B"/>
    <w:rsid w:val="001071BF"/>
    <w:rsid w:val="00110D96"/>
    <w:rsid w:val="001138CE"/>
    <w:rsid w:val="00114753"/>
    <w:rsid w:val="00114BA4"/>
    <w:rsid w:val="00115185"/>
    <w:rsid w:val="00115890"/>
    <w:rsid w:val="001175CD"/>
    <w:rsid w:val="00121091"/>
    <w:rsid w:val="001221CB"/>
    <w:rsid w:val="001223FF"/>
    <w:rsid w:val="0012284B"/>
    <w:rsid w:val="00124A6F"/>
    <w:rsid w:val="001278B3"/>
    <w:rsid w:val="001313FC"/>
    <w:rsid w:val="001318D4"/>
    <w:rsid w:val="001346CE"/>
    <w:rsid w:val="001349B5"/>
    <w:rsid w:val="001360B3"/>
    <w:rsid w:val="00136A61"/>
    <w:rsid w:val="00140719"/>
    <w:rsid w:val="0014072E"/>
    <w:rsid w:val="00141206"/>
    <w:rsid w:val="00142FA7"/>
    <w:rsid w:val="001432F3"/>
    <w:rsid w:val="00144562"/>
    <w:rsid w:val="00145126"/>
    <w:rsid w:val="001453D9"/>
    <w:rsid w:val="00145F45"/>
    <w:rsid w:val="001504EE"/>
    <w:rsid w:val="0015146A"/>
    <w:rsid w:val="00154B32"/>
    <w:rsid w:val="00155624"/>
    <w:rsid w:val="00156C2E"/>
    <w:rsid w:val="00156DA4"/>
    <w:rsid w:val="00157E00"/>
    <w:rsid w:val="00157EEF"/>
    <w:rsid w:val="00160641"/>
    <w:rsid w:val="00160717"/>
    <w:rsid w:val="0016160B"/>
    <w:rsid w:val="00164D8E"/>
    <w:rsid w:val="00174F0A"/>
    <w:rsid w:val="0017586B"/>
    <w:rsid w:val="00176754"/>
    <w:rsid w:val="00176BFE"/>
    <w:rsid w:val="00180FE7"/>
    <w:rsid w:val="0018504C"/>
    <w:rsid w:val="00185C53"/>
    <w:rsid w:val="00185EF4"/>
    <w:rsid w:val="00185F4D"/>
    <w:rsid w:val="00186A1A"/>
    <w:rsid w:val="00187EE8"/>
    <w:rsid w:val="00190CF7"/>
    <w:rsid w:val="0019172C"/>
    <w:rsid w:val="00191FED"/>
    <w:rsid w:val="001954C7"/>
    <w:rsid w:val="0019572F"/>
    <w:rsid w:val="00197CF4"/>
    <w:rsid w:val="001A1C6A"/>
    <w:rsid w:val="001B0186"/>
    <w:rsid w:val="001B22C7"/>
    <w:rsid w:val="001B2DF9"/>
    <w:rsid w:val="001B3544"/>
    <w:rsid w:val="001C0F2A"/>
    <w:rsid w:val="001C3F15"/>
    <w:rsid w:val="001C4677"/>
    <w:rsid w:val="001D2EB1"/>
    <w:rsid w:val="001D36BD"/>
    <w:rsid w:val="001D51F2"/>
    <w:rsid w:val="001D6B14"/>
    <w:rsid w:val="001D7E91"/>
    <w:rsid w:val="001E2F5B"/>
    <w:rsid w:val="001E3F90"/>
    <w:rsid w:val="001E4CAB"/>
    <w:rsid w:val="001E601E"/>
    <w:rsid w:val="00200109"/>
    <w:rsid w:val="002003A5"/>
    <w:rsid w:val="00201D97"/>
    <w:rsid w:val="00203A7A"/>
    <w:rsid w:val="00205160"/>
    <w:rsid w:val="002059FA"/>
    <w:rsid w:val="00205B96"/>
    <w:rsid w:val="0020660F"/>
    <w:rsid w:val="0020733A"/>
    <w:rsid w:val="00211D48"/>
    <w:rsid w:val="00214CC4"/>
    <w:rsid w:val="002162A1"/>
    <w:rsid w:val="002206CC"/>
    <w:rsid w:val="00221538"/>
    <w:rsid w:val="00221B07"/>
    <w:rsid w:val="0022325B"/>
    <w:rsid w:val="002321BD"/>
    <w:rsid w:val="00232DB9"/>
    <w:rsid w:val="00233C43"/>
    <w:rsid w:val="00236746"/>
    <w:rsid w:val="0024012D"/>
    <w:rsid w:val="00241531"/>
    <w:rsid w:val="00244799"/>
    <w:rsid w:val="0025149F"/>
    <w:rsid w:val="00253CBD"/>
    <w:rsid w:val="002541A9"/>
    <w:rsid w:val="002549C8"/>
    <w:rsid w:val="0025618E"/>
    <w:rsid w:val="00257530"/>
    <w:rsid w:val="002623C2"/>
    <w:rsid w:val="00266964"/>
    <w:rsid w:val="00266A2A"/>
    <w:rsid w:val="00267E72"/>
    <w:rsid w:val="002708D5"/>
    <w:rsid w:val="00271D85"/>
    <w:rsid w:val="00272D66"/>
    <w:rsid w:val="002731A4"/>
    <w:rsid w:val="002734C1"/>
    <w:rsid w:val="00273D4F"/>
    <w:rsid w:val="00274453"/>
    <w:rsid w:val="00274AE2"/>
    <w:rsid w:val="00277AF1"/>
    <w:rsid w:val="00280B82"/>
    <w:rsid w:val="00281AC9"/>
    <w:rsid w:val="00282B5D"/>
    <w:rsid w:val="00282B7B"/>
    <w:rsid w:val="00282E01"/>
    <w:rsid w:val="00283F5E"/>
    <w:rsid w:val="002918F1"/>
    <w:rsid w:val="0029198A"/>
    <w:rsid w:val="00294DCA"/>
    <w:rsid w:val="002A0FB4"/>
    <w:rsid w:val="002A15A7"/>
    <w:rsid w:val="002A1CBC"/>
    <w:rsid w:val="002A2927"/>
    <w:rsid w:val="002A5175"/>
    <w:rsid w:val="002A5406"/>
    <w:rsid w:val="002A643D"/>
    <w:rsid w:val="002A7ED2"/>
    <w:rsid w:val="002B04BF"/>
    <w:rsid w:val="002B0C8D"/>
    <w:rsid w:val="002B1540"/>
    <w:rsid w:val="002B2822"/>
    <w:rsid w:val="002B2D09"/>
    <w:rsid w:val="002B3288"/>
    <w:rsid w:val="002B772C"/>
    <w:rsid w:val="002C2266"/>
    <w:rsid w:val="002C268D"/>
    <w:rsid w:val="002C477D"/>
    <w:rsid w:val="002C4947"/>
    <w:rsid w:val="002C5037"/>
    <w:rsid w:val="002D129A"/>
    <w:rsid w:val="002D27C3"/>
    <w:rsid w:val="002D4149"/>
    <w:rsid w:val="002D62CA"/>
    <w:rsid w:val="002D64A2"/>
    <w:rsid w:val="002E1AE7"/>
    <w:rsid w:val="002E264D"/>
    <w:rsid w:val="002E6334"/>
    <w:rsid w:val="002E790B"/>
    <w:rsid w:val="002F48E7"/>
    <w:rsid w:val="002F5AB0"/>
    <w:rsid w:val="002F681A"/>
    <w:rsid w:val="002F6914"/>
    <w:rsid w:val="003018AA"/>
    <w:rsid w:val="003035C4"/>
    <w:rsid w:val="00303C3B"/>
    <w:rsid w:val="003041C8"/>
    <w:rsid w:val="0030766A"/>
    <w:rsid w:val="0031045E"/>
    <w:rsid w:val="00312E6E"/>
    <w:rsid w:val="003134B5"/>
    <w:rsid w:val="003143B8"/>
    <w:rsid w:val="00316515"/>
    <w:rsid w:val="003175C8"/>
    <w:rsid w:val="003237C6"/>
    <w:rsid w:val="003240D9"/>
    <w:rsid w:val="00332E98"/>
    <w:rsid w:val="00332F96"/>
    <w:rsid w:val="00337138"/>
    <w:rsid w:val="00340088"/>
    <w:rsid w:val="003412A3"/>
    <w:rsid w:val="003415D3"/>
    <w:rsid w:val="0034448C"/>
    <w:rsid w:val="00345CF4"/>
    <w:rsid w:val="00346FE8"/>
    <w:rsid w:val="00347A35"/>
    <w:rsid w:val="0035149D"/>
    <w:rsid w:val="0035191E"/>
    <w:rsid w:val="00353316"/>
    <w:rsid w:val="003555DF"/>
    <w:rsid w:val="003575BE"/>
    <w:rsid w:val="00357FBE"/>
    <w:rsid w:val="003616A0"/>
    <w:rsid w:val="00361E88"/>
    <w:rsid w:val="003736B0"/>
    <w:rsid w:val="00374E39"/>
    <w:rsid w:val="00375B52"/>
    <w:rsid w:val="003804F1"/>
    <w:rsid w:val="003903A8"/>
    <w:rsid w:val="00392075"/>
    <w:rsid w:val="00395459"/>
    <w:rsid w:val="003961A5"/>
    <w:rsid w:val="00397D41"/>
    <w:rsid w:val="003A154F"/>
    <w:rsid w:val="003A166F"/>
    <w:rsid w:val="003A5326"/>
    <w:rsid w:val="003A7735"/>
    <w:rsid w:val="003B01D6"/>
    <w:rsid w:val="003B074B"/>
    <w:rsid w:val="003B4AC2"/>
    <w:rsid w:val="003B4CA4"/>
    <w:rsid w:val="003B7D58"/>
    <w:rsid w:val="003C351E"/>
    <w:rsid w:val="003C7C83"/>
    <w:rsid w:val="003D3318"/>
    <w:rsid w:val="003D3C89"/>
    <w:rsid w:val="003D55AA"/>
    <w:rsid w:val="003D7DFE"/>
    <w:rsid w:val="003E0A6A"/>
    <w:rsid w:val="003E5301"/>
    <w:rsid w:val="003E535F"/>
    <w:rsid w:val="003E55D3"/>
    <w:rsid w:val="003E6303"/>
    <w:rsid w:val="003E7670"/>
    <w:rsid w:val="003F0FE9"/>
    <w:rsid w:val="003F5426"/>
    <w:rsid w:val="003F7390"/>
    <w:rsid w:val="0040312E"/>
    <w:rsid w:val="004037A9"/>
    <w:rsid w:val="00403B90"/>
    <w:rsid w:val="0040428C"/>
    <w:rsid w:val="00404EB0"/>
    <w:rsid w:val="00406CE7"/>
    <w:rsid w:val="00407CC2"/>
    <w:rsid w:val="00410AE0"/>
    <w:rsid w:val="00411024"/>
    <w:rsid w:val="00411C99"/>
    <w:rsid w:val="00416927"/>
    <w:rsid w:val="00416957"/>
    <w:rsid w:val="00422A8C"/>
    <w:rsid w:val="004249B4"/>
    <w:rsid w:val="004254C6"/>
    <w:rsid w:val="0043035F"/>
    <w:rsid w:val="00430CC1"/>
    <w:rsid w:val="00432049"/>
    <w:rsid w:val="00432DBF"/>
    <w:rsid w:val="00434374"/>
    <w:rsid w:val="0043528A"/>
    <w:rsid w:val="00440D80"/>
    <w:rsid w:val="0044299F"/>
    <w:rsid w:val="00452DD1"/>
    <w:rsid w:val="00453668"/>
    <w:rsid w:val="004537C4"/>
    <w:rsid w:val="004550D0"/>
    <w:rsid w:val="004556E9"/>
    <w:rsid w:val="00455FE5"/>
    <w:rsid w:val="00456123"/>
    <w:rsid w:val="00457924"/>
    <w:rsid w:val="004608CB"/>
    <w:rsid w:val="00461821"/>
    <w:rsid w:val="00462B2B"/>
    <w:rsid w:val="00463051"/>
    <w:rsid w:val="00463458"/>
    <w:rsid w:val="004640A3"/>
    <w:rsid w:val="004640DC"/>
    <w:rsid w:val="0046473C"/>
    <w:rsid w:val="004651B9"/>
    <w:rsid w:val="00470306"/>
    <w:rsid w:val="00473781"/>
    <w:rsid w:val="00474C08"/>
    <w:rsid w:val="00476331"/>
    <w:rsid w:val="00482836"/>
    <w:rsid w:val="00482B13"/>
    <w:rsid w:val="00492A5C"/>
    <w:rsid w:val="00493CDC"/>
    <w:rsid w:val="00494545"/>
    <w:rsid w:val="0049704D"/>
    <w:rsid w:val="004971C8"/>
    <w:rsid w:val="004A041F"/>
    <w:rsid w:val="004A2881"/>
    <w:rsid w:val="004A30A4"/>
    <w:rsid w:val="004A3262"/>
    <w:rsid w:val="004A337D"/>
    <w:rsid w:val="004A54C4"/>
    <w:rsid w:val="004A7665"/>
    <w:rsid w:val="004A7701"/>
    <w:rsid w:val="004B126E"/>
    <w:rsid w:val="004B135E"/>
    <w:rsid w:val="004B3091"/>
    <w:rsid w:val="004B6888"/>
    <w:rsid w:val="004B7B0D"/>
    <w:rsid w:val="004C1A8B"/>
    <w:rsid w:val="004C3107"/>
    <w:rsid w:val="004C3FCB"/>
    <w:rsid w:val="004D0576"/>
    <w:rsid w:val="004D07C6"/>
    <w:rsid w:val="004D0B86"/>
    <w:rsid w:val="004D3030"/>
    <w:rsid w:val="004D40DA"/>
    <w:rsid w:val="004E07C2"/>
    <w:rsid w:val="004E1FDC"/>
    <w:rsid w:val="004E3AB9"/>
    <w:rsid w:val="004E48D3"/>
    <w:rsid w:val="004E7322"/>
    <w:rsid w:val="004E7BC4"/>
    <w:rsid w:val="004F1514"/>
    <w:rsid w:val="004F2D34"/>
    <w:rsid w:val="004F7322"/>
    <w:rsid w:val="004F7EA7"/>
    <w:rsid w:val="005028CB"/>
    <w:rsid w:val="00502CE6"/>
    <w:rsid w:val="00502D1B"/>
    <w:rsid w:val="00503EFD"/>
    <w:rsid w:val="0050746E"/>
    <w:rsid w:val="005077B5"/>
    <w:rsid w:val="00511765"/>
    <w:rsid w:val="005131EF"/>
    <w:rsid w:val="005175C0"/>
    <w:rsid w:val="00523B95"/>
    <w:rsid w:val="005258D9"/>
    <w:rsid w:val="00526BB9"/>
    <w:rsid w:val="00532DB3"/>
    <w:rsid w:val="005334DE"/>
    <w:rsid w:val="00534EA9"/>
    <w:rsid w:val="00535D8C"/>
    <w:rsid w:val="00535F19"/>
    <w:rsid w:val="00537E35"/>
    <w:rsid w:val="005443BB"/>
    <w:rsid w:val="005448C8"/>
    <w:rsid w:val="005462EC"/>
    <w:rsid w:val="005467B0"/>
    <w:rsid w:val="00546E0B"/>
    <w:rsid w:val="00547CED"/>
    <w:rsid w:val="00550C1A"/>
    <w:rsid w:val="00550D67"/>
    <w:rsid w:val="00554A1D"/>
    <w:rsid w:val="00556083"/>
    <w:rsid w:val="005610AC"/>
    <w:rsid w:val="00561A04"/>
    <w:rsid w:val="00561E8F"/>
    <w:rsid w:val="00561F3A"/>
    <w:rsid w:val="005635B9"/>
    <w:rsid w:val="00564F4D"/>
    <w:rsid w:val="00565DAE"/>
    <w:rsid w:val="00571FBF"/>
    <w:rsid w:val="00573FE4"/>
    <w:rsid w:val="00574319"/>
    <w:rsid w:val="00577192"/>
    <w:rsid w:val="00580DF9"/>
    <w:rsid w:val="005920E9"/>
    <w:rsid w:val="00592583"/>
    <w:rsid w:val="00592B45"/>
    <w:rsid w:val="00592F20"/>
    <w:rsid w:val="00594723"/>
    <w:rsid w:val="00595A53"/>
    <w:rsid w:val="00596B91"/>
    <w:rsid w:val="005A339B"/>
    <w:rsid w:val="005A52DF"/>
    <w:rsid w:val="005A5497"/>
    <w:rsid w:val="005B2AE9"/>
    <w:rsid w:val="005B3495"/>
    <w:rsid w:val="005B4EF9"/>
    <w:rsid w:val="005B7D65"/>
    <w:rsid w:val="005C0AAE"/>
    <w:rsid w:val="005C2636"/>
    <w:rsid w:val="005C2CE9"/>
    <w:rsid w:val="005C3E84"/>
    <w:rsid w:val="005C49D9"/>
    <w:rsid w:val="005C5887"/>
    <w:rsid w:val="005C5D57"/>
    <w:rsid w:val="005C72C8"/>
    <w:rsid w:val="005D3B34"/>
    <w:rsid w:val="005D6EFE"/>
    <w:rsid w:val="005D6F1B"/>
    <w:rsid w:val="005E2912"/>
    <w:rsid w:val="005E3ED3"/>
    <w:rsid w:val="005E45CC"/>
    <w:rsid w:val="005F3161"/>
    <w:rsid w:val="005F3611"/>
    <w:rsid w:val="005F3840"/>
    <w:rsid w:val="005F5A89"/>
    <w:rsid w:val="005F5B9A"/>
    <w:rsid w:val="005F7453"/>
    <w:rsid w:val="005F77B3"/>
    <w:rsid w:val="00600265"/>
    <w:rsid w:val="006005C5"/>
    <w:rsid w:val="00601313"/>
    <w:rsid w:val="00601443"/>
    <w:rsid w:val="006027FF"/>
    <w:rsid w:val="00602CC2"/>
    <w:rsid w:val="006033D6"/>
    <w:rsid w:val="00604AB7"/>
    <w:rsid w:val="00605D40"/>
    <w:rsid w:val="00610DF2"/>
    <w:rsid w:val="00616F62"/>
    <w:rsid w:val="00617DFE"/>
    <w:rsid w:val="00620513"/>
    <w:rsid w:val="00621447"/>
    <w:rsid w:val="00631439"/>
    <w:rsid w:val="0063368F"/>
    <w:rsid w:val="00637770"/>
    <w:rsid w:val="006408A8"/>
    <w:rsid w:val="00640A3B"/>
    <w:rsid w:val="006429EF"/>
    <w:rsid w:val="006446AB"/>
    <w:rsid w:val="006508A7"/>
    <w:rsid w:val="00650DF8"/>
    <w:rsid w:val="006532AC"/>
    <w:rsid w:val="006545FF"/>
    <w:rsid w:val="006559FF"/>
    <w:rsid w:val="006611A8"/>
    <w:rsid w:val="006621A6"/>
    <w:rsid w:val="00662327"/>
    <w:rsid w:val="006652F1"/>
    <w:rsid w:val="00670867"/>
    <w:rsid w:val="006720D4"/>
    <w:rsid w:val="00673477"/>
    <w:rsid w:val="00673696"/>
    <w:rsid w:val="00673D6F"/>
    <w:rsid w:val="006778A9"/>
    <w:rsid w:val="006823C1"/>
    <w:rsid w:val="00696E14"/>
    <w:rsid w:val="00697E0B"/>
    <w:rsid w:val="00697F9A"/>
    <w:rsid w:val="006A098C"/>
    <w:rsid w:val="006A0CCE"/>
    <w:rsid w:val="006A0CD3"/>
    <w:rsid w:val="006A3E3E"/>
    <w:rsid w:val="006A59FD"/>
    <w:rsid w:val="006A6495"/>
    <w:rsid w:val="006A6B9E"/>
    <w:rsid w:val="006A7D8A"/>
    <w:rsid w:val="006B0DCB"/>
    <w:rsid w:val="006B186D"/>
    <w:rsid w:val="006B1E12"/>
    <w:rsid w:val="006B3F86"/>
    <w:rsid w:val="006B4085"/>
    <w:rsid w:val="006B4165"/>
    <w:rsid w:val="006B4320"/>
    <w:rsid w:val="006C21F4"/>
    <w:rsid w:val="006C4299"/>
    <w:rsid w:val="006C5AAC"/>
    <w:rsid w:val="006C6738"/>
    <w:rsid w:val="006D1719"/>
    <w:rsid w:val="006D4FD8"/>
    <w:rsid w:val="006D67B5"/>
    <w:rsid w:val="006D6A88"/>
    <w:rsid w:val="006E282B"/>
    <w:rsid w:val="006E2F49"/>
    <w:rsid w:val="006E57EB"/>
    <w:rsid w:val="006E63DE"/>
    <w:rsid w:val="006E721A"/>
    <w:rsid w:val="006F0ED2"/>
    <w:rsid w:val="006F146D"/>
    <w:rsid w:val="006F498D"/>
    <w:rsid w:val="006F4C04"/>
    <w:rsid w:val="006F4FEA"/>
    <w:rsid w:val="006F665B"/>
    <w:rsid w:val="006F784D"/>
    <w:rsid w:val="006F7BD7"/>
    <w:rsid w:val="007030E5"/>
    <w:rsid w:val="00703DD8"/>
    <w:rsid w:val="00704D47"/>
    <w:rsid w:val="007108F2"/>
    <w:rsid w:val="007123CB"/>
    <w:rsid w:val="00715023"/>
    <w:rsid w:val="0072153E"/>
    <w:rsid w:val="0072435A"/>
    <w:rsid w:val="00727C63"/>
    <w:rsid w:val="00731E7A"/>
    <w:rsid w:val="00731F5A"/>
    <w:rsid w:val="00732E46"/>
    <w:rsid w:val="007354FC"/>
    <w:rsid w:val="007405D1"/>
    <w:rsid w:val="007420D9"/>
    <w:rsid w:val="00742E09"/>
    <w:rsid w:val="00743AA5"/>
    <w:rsid w:val="00753319"/>
    <w:rsid w:val="00753E19"/>
    <w:rsid w:val="00760192"/>
    <w:rsid w:val="00763DE9"/>
    <w:rsid w:val="00765EAB"/>
    <w:rsid w:val="007664A3"/>
    <w:rsid w:val="00766AC4"/>
    <w:rsid w:val="00770E6C"/>
    <w:rsid w:val="0077112A"/>
    <w:rsid w:val="007712FD"/>
    <w:rsid w:val="0077219F"/>
    <w:rsid w:val="00772787"/>
    <w:rsid w:val="00772848"/>
    <w:rsid w:val="00774754"/>
    <w:rsid w:val="00774915"/>
    <w:rsid w:val="00774AFC"/>
    <w:rsid w:val="00774FAD"/>
    <w:rsid w:val="0077678A"/>
    <w:rsid w:val="007774D6"/>
    <w:rsid w:val="00777791"/>
    <w:rsid w:val="00780DC1"/>
    <w:rsid w:val="00781331"/>
    <w:rsid w:val="00782AA5"/>
    <w:rsid w:val="007863EA"/>
    <w:rsid w:val="007864E5"/>
    <w:rsid w:val="0079069F"/>
    <w:rsid w:val="007906F1"/>
    <w:rsid w:val="00792C13"/>
    <w:rsid w:val="00793668"/>
    <w:rsid w:val="007940BF"/>
    <w:rsid w:val="007954FC"/>
    <w:rsid w:val="00797DDB"/>
    <w:rsid w:val="00797DFA"/>
    <w:rsid w:val="007A60A6"/>
    <w:rsid w:val="007B1685"/>
    <w:rsid w:val="007B3D41"/>
    <w:rsid w:val="007B4833"/>
    <w:rsid w:val="007B5BF3"/>
    <w:rsid w:val="007B6D11"/>
    <w:rsid w:val="007B7BF5"/>
    <w:rsid w:val="007B7CA2"/>
    <w:rsid w:val="007C025F"/>
    <w:rsid w:val="007C044F"/>
    <w:rsid w:val="007C0D3C"/>
    <w:rsid w:val="007C262A"/>
    <w:rsid w:val="007C5417"/>
    <w:rsid w:val="007C6960"/>
    <w:rsid w:val="007D2BCF"/>
    <w:rsid w:val="007D3887"/>
    <w:rsid w:val="007D7CFC"/>
    <w:rsid w:val="007D7EAE"/>
    <w:rsid w:val="007E0D87"/>
    <w:rsid w:val="007E10B8"/>
    <w:rsid w:val="007E2739"/>
    <w:rsid w:val="007E41BE"/>
    <w:rsid w:val="007E5B80"/>
    <w:rsid w:val="007E5BCE"/>
    <w:rsid w:val="007E63BD"/>
    <w:rsid w:val="007F1071"/>
    <w:rsid w:val="007F1982"/>
    <w:rsid w:val="007F2EBC"/>
    <w:rsid w:val="007F4D47"/>
    <w:rsid w:val="00802A90"/>
    <w:rsid w:val="008051E9"/>
    <w:rsid w:val="00805FD2"/>
    <w:rsid w:val="008063CD"/>
    <w:rsid w:val="008104C9"/>
    <w:rsid w:val="0081376F"/>
    <w:rsid w:val="0081628A"/>
    <w:rsid w:val="008174BD"/>
    <w:rsid w:val="008200CE"/>
    <w:rsid w:val="0082169B"/>
    <w:rsid w:val="008243E2"/>
    <w:rsid w:val="008250B3"/>
    <w:rsid w:val="00825133"/>
    <w:rsid w:val="00825314"/>
    <w:rsid w:val="00826C75"/>
    <w:rsid w:val="00842A3E"/>
    <w:rsid w:val="0084380B"/>
    <w:rsid w:val="0084387F"/>
    <w:rsid w:val="00843EB9"/>
    <w:rsid w:val="008445A7"/>
    <w:rsid w:val="0084749D"/>
    <w:rsid w:val="00850BE7"/>
    <w:rsid w:val="00851FAE"/>
    <w:rsid w:val="008524F1"/>
    <w:rsid w:val="00853616"/>
    <w:rsid w:val="008554C5"/>
    <w:rsid w:val="00855E27"/>
    <w:rsid w:val="00856093"/>
    <w:rsid w:val="00860E02"/>
    <w:rsid w:val="0086251B"/>
    <w:rsid w:val="00862746"/>
    <w:rsid w:val="0086487F"/>
    <w:rsid w:val="008650C4"/>
    <w:rsid w:val="00865888"/>
    <w:rsid w:val="008666EA"/>
    <w:rsid w:val="00866F58"/>
    <w:rsid w:val="0087143C"/>
    <w:rsid w:val="008723E7"/>
    <w:rsid w:val="00872F29"/>
    <w:rsid w:val="00873929"/>
    <w:rsid w:val="00876B20"/>
    <w:rsid w:val="008818BD"/>
    <w:rsid w:val="00882E57"/>
    <w:rsid w:val="008849FB"/>
    <w:rsid w:val="00885AEF"/>
    <w:rsid w:val="008866B8"/>
    <w:rsid w:val="008871F4"/>
    <w:rsid w:val="008878B8"/>
    <w:rsid w:val="00891A3B"/>
    <w:rsid w:val="00892441"/>
    <w:rsid w:val="0089266E"/>
    <w:rsid w:val="008931E6"/>
    <w:rsid w:val="00893976"/>
    <w:rsid w:val="00894CF5"/>
    <w:rsid w:val="00896CFF"/>
    <w:rsid w:val="008A0A8D"/>
    <w:rsid w:val="008A263F"/>
    <w:rsid w:val="008A2900"/>
    <w:rsid w:val="008A4259"/>
    <w:rsid w:val="008A5FDC"/>
    <w:rsid w:val="008A6684"/>
    <w:rsid w:val="008A7185"/>
    <w:rsid w:val="008A7C15"/>
    <w:rsid w:val="008B3156"/>
    <w:rsid w:val="008B3D64"/>
    <w:rsid w:val="008C049E"/>
    <w:rsid w:val="008C04AE"/>
    <w:rsid w:val="008C1CAC"/>
    <w:rsid w:val="008C2D66"/>
    <w:rsid w:val="008C5993"/>
    <w:rsid w:val="008D19B2"/>
    <w:rsid w:val="008D37CE"/>
    <w:rsid w:val="008D4B89"/>
    <w:rsid w:val="008D51A1"/>
    <w:rsid w:val="008D6364"/>
    <w:rsid w:val="008D7E34"/>
    <w:rsid w:val="008E085F"/>
    <w:rsid w:val="008E444A"/>
    <w:rsid w:val="008E4912"/>
    <w:rsid w:val="008E57FB"/>
    <w:rsid w:val="008E7441"/>
    <w:rsid w:val="008E7841"/>
    <w:rsid w:val="008E7918"/>
    <w:rsid w:val="008F0190"/>
    <w:rsid w:val="008F54C9"/>
    <w:rsid w:val="008F57D4"/>
    <w:rsid w:val="008F73FF"/>
    <w:rsid w:val="008F7BCA"/>
    <w:rsid w:val="00900F8F"/>
    <w:rsid w:val="009020E7"/>
    <w:rsid w:val="00902446"/>
    <w:rsid w:val="00903AD6"/>
    <w:rsid w:val="00904E83"/>
    <w:rsid w:val="009072A9"/>
    <w:rsid w:val="00907668"/>
    <w:rsid w:val="0091128B"/>
    <w:rsid w:val="00916815"/>
    <w:rsid w:val="009174F0"/>
    <w:rsid w:val="00923047"/>
    <w:rsid w:val="00923723"/>
    <w:rsid w:val="00923996"/>
    <w:rsid w:val="00924B2A"/>
    <w:rsid w:val="00924FAB"/>
    <w:rsid w:val="00925A21"/>
    <w:rsid w:val="00925B68"/>
    <w:rsid w:val="00925E84"/>
    <w:rsid w:val="00927A0A"/>
    <w:rsid w:val="00937264"/>
    <w:rsid w:val="00940747"/>
    <w:rsid w:val="00940A02"/>
    <w:rsid w:val="00942062"/>
    <w:rsid w:val="009448A4"/>
    <w:rsid w:val="0094512F"/>
    <w:rsid w:val="00950781"/>
    <w:rsid w:val="0095092D"/>
    <w:rsid w:val="00950AD6"/>
    <w:rsid w:val="00950C20"/>
    <w:rsid w:val="009517C4"/>
    <w:rsid w:val="00951974"/>
    <w:rsid w:val="00951D54"/>
    <w:rsid w:val="00951F6F"/>
    <w:rsid w:val="009520A5"/>
    <w:rsid w:val="00952495"/>
    <w:rsid w:val="0095285A"/>
    <w:rsid w:val="009528E5"/>
    <w:rsid w:val="00957831"/>
    <w:rsid w:val="00964449"/>
    <w:rsid w:val="00971D1B"/>
    <w:rsid w:val="00974D0C"/>
    <w:rsid w:val="009754D0"/>
    <w:rsid w:val="009757B1"/>
    <w:rsid w:val="00976860"/>
    <w:rsid w:val="009809AB"/>
    <w:rsid w:val="009836A1"/>
    <w:rsid w:val="00983741"/>
    <w:rsid w:val="00987D44"/>
    <w:rsid w:val="00987D74"/>
    <w:rsid w:val="00991FD5"/>
    <w:rsid w:val="009932F6"/>
    <w:rsid w:val="00993E00"/>
    <w:rsid w:val="009946CB"/>
    <w:rsid w:val="00996D39"/>
    <w:rsid w:val="009A21A4"/>
    <w:rsid w:val="009A3059"/>
    <w:rsid w:val="009A7458"/>
    <w:rsid w:val="009B298D"/>
    <w:rsid w:val="009B37EE"/>
    <w:rsid w:val="009B3D4E"/>
    <w:rsid w:val="009B60A6"/>
    <w:rsid w:val="009C0B09"/>
    <w:rsid w:val="009C5CDD"/>
    <w:rsid w:val="009C5D65"/>
    <w:rsid w:val="009C6DF3"/>
    <w:rsid w:val="009D202F"/>
    <w:rsid w:val="009D53E4"/>
    <w:rsid w:val="009E277A"/>
    <w:rsid w:val="009E2AE8"/>
    <w:rsid w:val="009E3CEA"/>
    <w:rsid w:val="009E7034"/>
    <w:rsid w:val="009E7CEF"/>
    <w:rsid w:val="009F11F8"/>
    <w:rsid w:val="009F436D"/>
    <w:rsid w:val="009F44AE"/>
    <w:rsid w:val="00A02318"/>
    <w:rsid w:val="00A03416"/>
    <w:rsid w:val="00A074A3"/>
    <w:rsid w:val="00A100D6"/>
    <w:rsid w:val="00A112A8"/>
    <w:rsid w:val="00A123AE"/>
    <w:rsid w:val="00A12914"/>
    <w:rsid w:val="00A1385A"/>
    <w:rsid w:val="00A13C01"/>
    <w:rsid w:val="00A14993"/>
    <w:rsid w:val="00A15137"/>
    <w:rsid w:val="00A17510"/>
    <w:rsid w:val="00A21DDD"/>
    <w:rsid w:val="00A238F3"/>
    <w:rsid w:val="00A247E5"/>
    <w:rsid w:val="00A27405"/>
    <w:rsid w:val="00A323D1"/>
    <w:rsid w:val="00A333D2"/>
    <w:rsid w:val="00A33688"/>
    <w:rsid w:val="00A36813"/>
    <w:rsid w:val="00A379BD"/>
    <w:rsid w:val="00A37B54"/>
    <w:rsid w:val="00A44426"/>
    <w:rsid w:val="00A447D0"/>
    <w:rsid w:val="00A459BE"/>
    <w:rsid w:val="00A46259"/>
    <w:rsid w:val="00A46616"/>
    <w:rsid w:val="00A511A1"/>
    <w:rsid w:val="00A5561F"/>
    <w:rsid w:val="00A55625"/>
    <w:rsid w:val="00A55B8E"/>
    <w:rsid w:val="00A55CF0"/>
    <w:rsid w:val="00A57321"/>
    <w:rsid w:val="00A61000"/>
    <w:rsid w:val="00A62E6B"/>
    <w:rsid w:val="00A63A0E"/>
    <w:rsid w:val="00A645C2"/>
    <w:rsid w:val="00A71CA2"/>
    <w:rsid w:val="00A72543"/>
    <w:rsid w:val="00A726E7"/>
    <w:rsid w:val="00A7524B"/>
    <w:rsid w:val="00A76762"/>
    <w:rsid w:val="00A80003"/>
    <w:rsid w:val="00A82F77"/>
    <w:rsid w:val="00A842E7"/>
    <w:rsid w:val="00A86E4A"/>
    <w:rsid w:val="00A87D91"/>
    <w:rsid w:val="00A91B24"/>
    <w:rsid w:val="00A956C9"/>
    <w:rsid w:val="00A97624"/>
    <w:rsid w:val="00AA0282"/>
    <w:rsid w:val="00AA0B1F"/>
    <w:rsid w:val="00AA2F46"/>
    <w:rsid w:val="00AA39DF"/>
    <w:rsid w:val="00AA5539"/>
    <w:rsid w:val="00AB0F6E"/>
    <w:rsid w:val="00AB2FB9"/>
    <w:rsid w:val="00AB327D"/>
    <w:rsid w:val="00AB4341"/>
    <w:rsid w:val="00AC1408"/>
    <w:rsid w:val="00AC1686"/>
    <w:rsid w:val="00AC1871"/>
    <w:rsid w:val="00AC25BD"/>
    <w:rsid w:val="00AC28B2"/>
    <w:rsid w:val="00AC6765"/>
    <w:rsid w:val="00AC7E66"/>
    <w:rsid w:val="00AC7FDA"/>
    <w:rsid w:val="00AD00A3"/>
    <w:rsid w:val="00AD237A"/>
    <w:rsid w:val="00AD2A11"/>
    <w:rsid w:val="00AE04C8"/>
    <w:rsid w:val="00AE1ED0"/>
    <w:rsid w:val="00AE327B"/>
    <w:rsid w:val="00AE376A"/>
    <w:rsid w:val="00AE3AD7"/>
    <w:rsid w:val="00AE3BCB"/>
    <w:rsid w:val="00AE4684"/>
    <w:rsid w:val="00AE5164"/>
    <w:rsid w:val="00AF4111"/>
    <w:rsid w:val="00AF4D7D"/>
    <w:rsid w:val="00AF6F03"/>
    <w:rsid w:val="00AF7045"/>
    <w:rsid w:val="00B019AA"/>
    <w:rsid w:val="00B021C3"/>
    <w:rsid w:val="00B043B1"/>
    <w:rsid w:val="00B07D2A"/>
    <w:rsid w:val="00B11741"/>
    <w:rsid w:val="00B124EC"/>
    <w:rsid w:val="00B126B4"/>
    <w:rsid w:val="00B164B8"/>
    <w:rsid w:val="00B214DD"/>
    <w:rsid w:val="00B24881"/>
    <w:rsid w:val="00B25D2F"/>
    <w:rsid w:val="00B325C2"/>
    <w:rsid w:val="00B36C00"/>
    <w:rsid w:val="00B405F3"/>
    <w:rsid w:val="00B41DC0"/>
    <w:rsid w:val="00B41F48"/>
    <w:rsid w:val="00B47532"/>
    <w:rsid w:val="00B47682"/>
    <w:rsid w:val="00B5116B"/>
    <w:rsid w:val="00B52C78"/>
    <w:rsid w:val="00B532A7"/>
    <w:rsid w:val="00B542E2"/>
    <w:rsid w:val="00B55786"/>
    <w:rsid w:val="00B56148"/>
    <w:rsid w:val="00B607FB"/>
    <w:rsid w:val="00B6211F"/>
    <w:rsid w:val="00B63695"/>
    <w:rsid w:val="00B639C4"/>
    <w:rsid w:val="00B64A55"/>
    <w:rsid w:val="00B6597A"/>
    <w:rsid w:val="00B70B38"/>
    <w:rsid w:val="00B7333A"/>
    <w:rsid w:val="00B73E0C"/>
    <w:rsid w:val="00B74393"/>
    <w:rsid w:val="00B75BF2"/>
    <w:rsid w:val="00B80DC7"/>
    <w:rsid w:val="00B811C9"/>
    <w:rsid w:val="00B83DDF"/>
    <w:rsid w:val="00B83F0F"/>
    <w:rsid w:val="00B862F5"/>
    <w:rsid w:val="00B866AA"/>
    <w:rsid w:val="00B86D18"/>
    <w:rsid w:val="00B86ECD"/>
    <w:rsid w:val="00B92316"/>
    <w:rsid w:val="00B97BE3"/>
    <w:rsid w:val="00BA14C6"/>
    <w:rsid w:val="00BA1FFD"/>
    <w:rsid w:val="00BA331D"/>
    <w:rsid w:val="00BA4DD5"/>
    <w:rsid w:val="00BA6CD1"/>
    <w:rsid w:val="00BA7435"/>
    <w:rsid w:val="00BB0713"/>
    <w:rsid w:val="00BB1C77"/>
    <w:rsid w:val="00BB333C"/>
    <w:rsid w:val="00BB3CF8"/>
    <w:rsid w:val="00BB43A7"/>
    <w:rsid w:val="00BB4E1D"/>
    <w:rsid w:val="00BC0BDB"/>
    <w:rsid w:val="00BC148A"/>
    <w:rsid w:val="00BC1B00"/>
    <w:rsid w:val="00BC1D36"/>
    <w:rsid w:val="00BC3A59"/>
    <w:rsid w:val="00BC47F7"/>
    <w:rsid w:val="00BC6712"/>
    <w:rsid w:val="00BC7B81"/>
    <w:rsid w:val="00BD0DC7"/>
    <w:rsid w:val="00BD2479"/>
    <w:rsid w:val="00BD5ABB"/>
    <w:rsid w:val="00BD637E"/>
    <w:rsid w:val="00BF09B6"/>
    <w:rsid w:val="00BF3181"/>
    <w:rsid w:val="00BF383E"/>
    <w:rsid w:val="00BF582C"/>
    <w:rsid w:val="00BF6584"/>
    <w:rsid w:val="00C0076F"/>
    <w:rsid w:val="00C015D6"/>
    <w:rsid w:val="00C01CF8"/>
    <w:rsid w:val="00C03471"/>
    <w:rsid w:val="00C06A81"/>
    <w:rsid w:val="00C132B1"/>
    <w:rsid w:val="00C20D3A"/>
    <w:rsid w:val="00C22F4C"/>
    <w:rsid w:val="00C24103"/>
    <w:rsid w:val="00C24BE9"/>
    <w:rsid w:val="00C24C08"/>
    <w:rsid w:val="00C308C6"/>
    <w:rsid w:val="00C36930"/>
    <w:rsid w:val="00C36AA7"/>
    <w:rsid w:val="00C375E4"/>
    <w:rsid w:val="00C37AF6"/>
    <w:rsid w:val="00C4110A"/>
    <w:rsid w:val="00C428F4"/>
    <w:rsid w:val="00C434AB"/>
    <w:rsid w:val="00C4476C"/>
    <w:rsid w:val="00C456A4"/>
    <w:rsid w:val="00C45757"/>
    <w:rsid w:val="00C461EB"/>
    <w:rsid w:val="00C47831"/>
    <w:rsid w:val="00C50729"/>
    <w:rsid w:val="00C5152E"/>
    <w:rsid w:val="00C52709"/>
    <w:rsid w:val="00C5463E"/>
    <w:rsid w:val="00C54F67"/>
    <w:rsid w:val="00C55EB2"/>
    <w:rsid w:val="00C61123"/>
    <w:rsid w:val="00C61B8C"/>
    <w:rsid w:val="00C6438E"/>
    <w:rsid w:val="00C646B7"/>
    <w:rsid w:val="00C663F1"/>
    <w:rsid w:val="00C66669"/>
    <w:rsid w:val="00C70408"/>
    <w:rsid w:val="00C70DBC"/>
    <w:rsid w:val="00C72DCB"/>
    <w:rsid w:val="00C73F29"/>
    <w:rsid w:val="00C77640"/>
    <w:rsid w:val="00C82200"/>
    <w:rsid w:val="00C83AC2"/>
    <w:rsid w:val="00C83C7B"/>
    <w:rsid w:val="00C91219"/>
    <w:rsid w:val="00C91644"/>
    <w:rsid w:val="00C937B8"/>
    <w:rsid w:val="00C955FB"/>
    <w:rsid w:val="00C96F63"/>
    <w:rsid w:val="00CA0F78"/>
    <w:rsid w:val="00CA1400"/>
    <w:rsid w:val="00CA2E0C"/>
    <w:rsid w:val="00CA3557"/>
    <w:rsid w:val="00CA4773"/>
    <w:rsid w:val="00CA478D"/>
    <w:rsid w:val="00CA5C62"/>
    <w:rsid w:val="00CA64C7"/>
    <w:rsid w:val="00CB3B3D"/>
    <w:rsid w:val="00CB4D54"/>
    <w:rsid w:val="00CC00B5"/>
    <w:rsid w:val="00CC5BE9"/>
    <w:rsid w:val="00CC70E6"/>
    <w:rsid w:val="00CD0A49"/>
    <w:rsid w:val="00CD0AEB"/>
    <w:rsid w:val="00CD0ED3"/>
    <w:rsid w:val="00CD182F"/>
    <w:rsid w:val="00CD4996"/>
    <w:rsid w:val="00CD587D"/>
    <w:rsid w:val="00CD5A36"/>
    <w:rsid w:val="00CE1A81"/>
    <w:rsid w:val="00CE1C0A"/>
    <w:rsid w:val="00CE1E4B"/>
    <w:rsid w:val="00CE77BE"/>
    <w:rsid w:val="00CF3157"/>
    <w:rsid w:val="00CF7894"/>
    <w:rsid w:val="00D0113C"/>
    <w:rsid w:val="00D013F4"/>
    <w:rsid w:val="00D018E4"/>
    <w:rsid w:val="00D01CD8"/>
    <w:rsid w:val="00D02022"/>
    <w:rsid w:val="00D033A2"/>
    <w:rsid w:val="00D06E07"/>
    <w:rsid w:val="00D070E6"/>
    <w:rsid w:val="00D077B4"/>
    <w:rsid w:val="00D07F10"/>
    <w:rsid w:val="00D101BA"/>
    <w:rsid w:val="00D10EBB"/>
    <w:rsid w:val="00D11069"/>
    <w:rsid w:val="00D12EB1"/>
    <w:rsid w:val="00D13641"/>
    <w:rsid w:val="00D20119"/>
    <w:rsid w:val="00D2111C"/>
    <w:rsid w:val="00D2135C"/>
    <w:rsid w:val="00D26D95"/>
    <w:rsid w:val="00D30054"/>
    <w:rsid w:val="00D33892"/>
    <w:rsid w:val="00D33EC5"/>
    <w:rsid w:val="00D354C5"/>
    <w:rsid w:val="00D3664E"/>
    <w:rsid w:val="00D40E8E"/>
    <w:rsid w:val="00D423D1"/>
    <w:rsid w:val="00D44BC3"/>
    <w:rsid w:val="00D4576F"/>
    <w:rsid w:val="00D45C3A"/>
    <w:rsid w:val="00D53B72"/>
    <w:rsid w:val="00D540C4"/>
    <w:rsid w:val="00D54DD8"/>
    <w:rsid w:val="00D55827"/>
    <w:rsid w:val="00D56F77"/>
    <w:rsid w:val="00D5729D"/>
    <w:rsid w:val="00D57731"/>
    <w:rsid w:val="00D63E4D"/>
    <w:rsid w:val="00D70C5B"/>
    <w:rsid w:val="00D7186A"/>
    <w:rsid w:val="00D71F80"/>
    <w:rsid w:val="00D748CF"/>
    <w:rsid w:val="00D84C28"/>
    <w:rsid w:val="00D85450"/>
    <w:rsid w:val="00D86194"/>
    <w:rsid w:val="00D87153"/>
    <w:rsid w:val="00D91DD7"/>
    <w:rsid w:val="00D9346F"/>
    <w:rsid w:val="00D95492"/>
    <w:rsid w:val="00D95C6C"/>
    <w:rsid w:val="00D960CF"/>
    <w:rsid w:val="00DA3B2A"/>
    <w:rsid w:val="00DA633D"/>
    <w:rsid w:val="00DA6E05"/>
    <w:rsid w:val="00DA7159"/>
    <w:rsid w:val="00DA7489"/>
    <w:rsid w:val="00DB0A6F"/>
    <w:rsid w:val="00DB121C"/>
    <w:rsid w:val="00DB36A9"/>
    <w:rsid w:val="00DB3A41"/>
    <w:rsid w:val="00DB427E"/>
    <w:rsid w:val="00DB6F40"/>
    <w:rsid w:val="00DB7482"/>
    <w:rsid w:val="00DC0C21"/>
    <w:rsid w:val="00DC260B"/>
    <w:rsid w:val="00DC2D4F"/>
    <w:rsid w:val="00DC3DBA"/>
    <w:rsid w:val="00DC4746"/>
    <w:rsid w:val="00DC682F"/>
    <w:rsid w:val="00DC69B1"/>
    <w:rsid w:val="00DC6F04"/>
    <w:rsid w:val="00DD0336"/>
    <w:rsid w:val="00DD6BC5"/>
    <w:rsid w:val="00DD6F9D"/>
    <w:rsid w:val="00DE0A0A"/>
    <w:rsid w:val="00DE2931"/>
    <w:rsid w:val="00DE53F3"/>
    <w:rsid w:val="00DE7818"/>
    <w:rsid w:val="00DE7DE6"/>
    <w:rsid w:val="00DF246D"/>
    <w:rsid w:val="00DF3C1D"/>
    <w:rsid w:val="00DF6D86"/>
    <w:rsid w:val="00E00B35"/>
    <w:rsid w:val="00E017C8"/>
    <w:rsid w:val="00E01C5B"/>
    <w:rsid w:val="00E027EF"/>
    <w:rsid w:val="00E03198"/>
    <w:rsid w:val="00E03C74"/>
    <w:rsid w:val="00E06381"/>
    <w:rsid w:val="00E13465"/>
    <w:rsid w:val="00E14128"/>
    <w:rsid w:val="00E146BF"/>
    <w:rsid w:val="00E165B8"/>
    <w:rsid w:val="00E172F3"/>
    <w:rsid w:val="00E204C3"/>
    <w:rsid w:val="00E216DD"/>
    <w:rsid w:val="00E23119"/>
    <w:rsid w:val="00E32EC6"/>
    <w:rsid w:val="00E364DC"/>
    <w:rsid w:val="00E40A18"/>
    <w:rsid w:val="00E41299"/>
    <w:rsid w:val="00E418BD"/>
    <w:rsid w:val="00E41BDF"/>
    <w:rsid w:val="00E42335"/>
    <w:rsid w:val="00E44129"/>
    <w:rsid w:val="00E44880"/>
    <w:rsid w:val="00E46EB6"/>
    <w:rsid w:val="00E474F9"/>
    <w:rsid w:val="00E5003D"/>
    <w:rsid w:val="00E5071D"/>
    <w:rsid w:val="00E51627"/>
    <w:rsid w:val="00E5567E"/>
    <w:rsid w:val="00E567A6"/>
    <w:rsid w:val="00E63CB3"/>
    <w:rsid w:val="00E71744"/>
    <w:rsid w:val="00E7347E"/>
    <w:rsid w:val="00E73B44"/>
    <w:rsid w:val="00E77515"/>
    <w:rsid w:val="00E77CB1"/>
    <w:rsid w:val="00E81F75"/>
    <w:rsid w:val="00E833A0"/>
    <w:rsid w:val="00E834FC"/>
    <w:rsid w:val="00E83B80"/>
    <w:rsid w:val="00E87620"/>
    <w:rsid w:val="00E87EEB"/>
    <w:rsid w:val="00E9107E"/>
    <w:rsid w:val="00E91168"/>
    <w:rsid w:val="00E96E10"/>
    <w:rsid w:val="00E970B9"/>
    <w:rsid w:val="00EA1D1A"/>
    <w:rsid w:val="00EA2DEC"/>
    <w:rsid w:val="00EA36AC"/>
    <w:rsid w:val="00EB20F6"/>
    <w:rsid w:val="00EC0A44"/>
    <w:rsid w:val="00EC48AE"/>
    <w:rsid w:val="00ED05EB"/>
    <w:rsid w:val="00ED1EEF"/>
    <w:rsid w:val="00ED403D"/>
    <w:rsid w:val="00EE0D62"/>
    <w:rsid w:val="00EE135C"/>
    <w:rsid w:val="00EE4520"/>
    <w:rsid w:val="00EE4EB0"/>
    <w:rsid w:val="00EE5BAF"/>
    <w:rsid w:val="00EF25F3"/>
    <w:rsid w:val="00EF2833"/>
    <w:rsid w:val="00EF28BB"/>
    <w:rsid w:val="00EF5A42"/>
    <w:rsid w:val="00EF62AE"/>
    <w:rsid w:val="00EF63C9"/>
    <w:rsid w:val="00EF76FF"/>
    <w:rsid w:val="00F0221F"/>
    <w:rsid w:val="00F02649"/>
    <w:rsid w:val="00F06AB8"/>
    <w:rsid w:val="00F07A58"/>
    <w:rsid w:val="00F07F3C"/>
    <w:rsid w:val="00F10B88"/>
    <w:rsid w:val="00F1104A"/>
    <w:rsid w:val="00F13BE6"/>
    <w:rsid w:val="00F13CCA"/>
    <w:rsid w:val="00F21C38"/>
    <w:rsid w:val="00F22700"/>
    <w:rsid w:val="00F22D40"/>
    <w:rsid w:val="00F23724"/>
    <w:rsid w:val="00F26CAE"/>
    <w:rsid w:val="00F2764A"/>
    <w:rsid w:val="00F30958"/>
    <w:rsid w:val="00F31011"/>
    <w:rsid w:val="00F335C8"/>
    <w:rsid w:val="00F41E49"/>
    <w:rsid w:val="00F4220E"/>
    <w:rsid w:val="00F444F4"/>
    <w:rsid w:val="00F44AE7"/>
    <w:rsid w:val="00F5012D"/>
    <w:rsid w:val="00F515D2"/>
    <w:rsid w:val="00F51750"/>
    <w:rsid w:val="00F52FA9"/>
    <w:rsid w:val="00F540BB"/>
    <w:rsid w:val="00F543A8"/>
    <w:rsid w:val="00F55B70"/>
    <w:rsid w:val="00F5739E"/>
    <w:rsid w:val="00F57A22"/>
    <w:rsid w:val="00F6116E"/>
    <w:rsid w:val="00F61EB8"/>
    <w:rsid w:val="00F62888"/>
    <w:rsid w:val="00F65DBF"/>
    <w:rsid w:val="00F65F46"/>
    <w:rsid w:val="00F66457"/>
    <w:rsid w:val="00F70BA7"/>
    <w:rsid w:val="00F71A8C"/>
    <w:rsid w:val="00F7364C"/>
    <w:rsid w:val="00F73937"/>
    <w:rsid w:val="00F74818"/>
    <w:rsid w:val="00F74E4C"/>
    <w:rsid w:val="00F800E7"/>
    <w:rsid w:val="00F94007"/>
    <w:rsid w:val="00F95565"/>
    <w:rsid w:val="00FA27F9"/>
    <w:rsid w:val="00FA3A74"/>
    <w:rsid w:val="00FA3EE2"/>
    <w:rsid w:val="00FA5696"/>
    <w:rsid w:val="00FA67A9"/>
    <w:rsid w:val="00FB0AF7"/>
    <w:rsid w:val="00FB1C6B"/>
    <w:rsid w:val="00FB2865"/>
    <w:rsid w:val="00FB47E4"/>
    <w:rsid w:val="00FB7383"/>
    <w:rsid w:val="00FC0757"/>
    <w:rsid w:val="00FC1243"/>
    <w:rsid w:val="00FC1E44"/>
    <w:rsid w:val="00FC2A32"/>
    <w:rsid w:val="00FC2E4F"/>
    <w:rsid w:val="00FC438C"/>
    <w:rsid w:val="00FC4C8F"/>
    <w:rsid w:val="00FC6067"/>
    <w:rsid w:val="00FC6D16"/>
    <w:rsid w:val="00FD02FE"/>
    <w:rsid w:val="00FD5A6E"/>
    <w:rsid w:val="00FD6809"/>
    <w:rsid w:val="00FE1124"/>
    <w:rsid w:val="00FE2337"/>
    <w:rsid w:val="00FE2F16"/>
    <w:rsid w:val="00FE4131"/>
    <w:rsid w:val="00FE539A"/>
    <w:rsid w:val="00FF1A15"/>
    <w:rsid w:val="00FF2871"/>
    <w:rsid w:val="00FF2A5D"/>
    <w:rsid w:val="00FF4893"/>
    <w:rsid w:val="00FF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62F80A0"/>
  <w14:defaultImageDpi w14:val="0"/>
  <w15:docId w15:val="{B6E5067F-3D4A-4DD2-BC88-58E2B558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widowControl w:val="0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widowControl w:val="0"/>
      <w:jc w:val="center"/>
      <w:outlineLvl w:val="1"/>
    </w:pPr>
    <w:rPr>
      <w:b/>
      <w:bCs/>
      <w:caps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ind w:left="720"/>
      <w:jc w:val="both"/>
      <w:outlineLvl w:val="2"/>
    </w:pPr>
    <w:rPr>
      <w:b/>
      <w:bCs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widowControl w:val="0"/>
      <w:jc w:val="center"/>
      <w:outlineLvl w:val="3"/>
    </w:pPr>
    <w:rPr>
      <w:b/>
      <w:bCs/>
      <w:caps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tabs>
        <w:tab w:val="left" w:pos="797"/>
      </w:tabs>
      <w:jc w:val="both"/>
      <w:outlineLvl w:val="4"/>
    </w:pPr>
    <w:rPr>
      <w:b/>
      <w:bCs/>
      <w:color w:val="FF0000"/>
    </w:rPr>
  </w:style>
  <w:style w:type="paragraph" w:styleId="Nadpis6">
    <w:name w:val="heading 6"/>
    <w:basedOn w:val="Normlny"/>
    <w:next w:val="Normlny"/>
    <w:link w:val="Nadpis6Char"/>
    <w:uiPriority w:val="99"/>
    <w:qFormat/>
    <w:pPr>
      <w:keepNext/>
      <w:widowControl w:val="0"/>
      <w:outlineLvl w:val="5"/>
    </w:pPr>
    <w:rPr>
      <w:b/>
      <w:bCs/>
      <w:color w:val="FF0000"/>
      <w:shd w:val="clear" w:color="auto" w:fill="FFFFFF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widowControl w:val="0"/>
      <w:outlineLvl w:val="6"/>
    </w:pPr>
    <w:rPr>
      <w:b/>
      <w:bCs/>
      <w:color w:val="000000"/>
    </w:rPr>
  </w:style>
  <w:style w:type="paragraph" w:styleId="Nadpis8">
    <w:name w:val="heading 8"/>
    <w:basedOn w:val="Normlny"/>
    <w:next w:val="Normlny"/>
    <w:link w:val="Nadpis8Char"/>
    <w:uiPriority w:val="99"/>
    <w:qFormat/>
    <w:pPr>
      <w:keepNext/>
      <w:widowControl w:val="0"/>
      <w:jc w:val="center"/>
      <w:outlineLvl w:val="7"/>
    </w:pPr>
    <w:rPr>
      <w:b/>
      <w:bCs/>
      <w:caps/>
      <w:color w:val="000000"/>
    </w:rPr>
  </w:style>
  <w:style w:type="paragraph" w:styleId="Nadpis9">
    <w:name w:val="heading 9"/>
    <w:basedOn w:val="Normlny"/>
    <w:next w:val="Normlny"/>
    <w:link w:val="Nadpis9Char"/>
    <w:uiPriority w:val="99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Pr>
      <w:rFonts w:ascii="Calibri" w:hAnsi="Calibri" w:cs="Times New Roman"/>
      <w:b/>
      <w:bCs/>
    </w:rPr>
  </w:style>
  <w:style w:type="character" w:customStyle="1" w:styleId="Nadpis7Char">
    <w:name w:val="Nadpis 7 Char"/>
    <w:basedOn w:val="Predvolenpsmoodseku"/>
    <w:link w:val="Nadpis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9"/>
    <w:semiHidden/>
    <w:locked/>
    <w:rPr>
      <w:rFonts w:ascii="Cambria" w:hAnsi="Cambria" w:cs="Times New Roman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arkazkladnhotextu">
    <w:name w:val="Body Text Indent"/>
    <w:basedOn w:val="Normlny"/>
    <w:link w:val="ZarkazkladnhotextuChar"/>
    <w:uiPriority w:val="99"/>
    <w:rsid w:val="00000322"/>
    <w:pPr>
      <w:spacing w:after="120" w:line="480" w:lineRule="auto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y"/>
    <w:link w:val="ZkladntextChar"/>
    <w:uiPriority w:val="99"/>
    <w:pPr>
      <w:tabs>
        <w:tab w:val="left" w:pos="371"/>
      </w:tabs>
    </w:pPr>
    <w:rPr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  <w:szCs w:val="20"/>
    </w:rPr>
  </w:style>
  <w:style w:type="paragraph" w:styleId="Zarkazkladnhotextu2">
    <w:name w:val="Body Text Indent 2"/>
    <w:basedOn w:val="Normlny"/>
    <w:link w:val="Zarkazkladnhotextu2Char"/>
    <w:uiPriority w:val="99"/>
    <w:pPr>
      <w:tabs>
        <w:tab w:val="left" w:pos="371"/>
      </w:tabs>
      <w:ind w:left="371" w:hanging="371"/>
      <w:jc w:val="both"/>
    </w:pPr>
    <w:rPr>
      <w:sz w:val="16"/>
      <w:szCs w:val="16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  <w:szCs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left="372" w:hanging="372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  <w:szCs w:val="16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  <w:szCs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  <w:szCs w:val="20"/>
    </w:rPr>
  </w:style>
  <w:style w:type="paragraph" w:styleId="truktradokumentu">
    <w:name w:val="Document Map"/>
    <w:basedOn w:val="Normlny"/>
    <w:link w:val="truktradokumentu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3">
    <w:name w:val="Body Text 3"/>
    <w:basedOn w:val="Normlny"/>
    <w:link w:val="Zkladntext3Char"/>
    <w:uiPriority w:val="9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table" w:styleId="Mriekatabuky">
    <w:name w:val="Table Grid"/>
    <w:basedOn w:val="Normlnatabuka"/>
    <w:uiPriority w:val="99"/>
    <w:rsid w:val="0057719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rsid w:val="0009171B"/>
    <w:pPr>
      <w:autoSpaceDE/>
      <w:autoSpaceDN/>
      <w:spacing w:before="100" w:beforeAutospacing="1" w:after="100" w:afterAutospacing="1"/>
    </w:pPr>
    <w:rPr>
      <w:rFonts w:ascii="Verdana" w:hAnsi="Verdana" w:cs="Verdana"/>
      <w:color w:val="000000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rsid w:val="000D3E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rsid w:val="00B41DC0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B41DC0"/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B41DC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cs="Times New Roman"/>
      <w:b/>
      <w:bCs/>
      <w:sz w:val="20"/>
      <w:szCs w:val="20"/>
    </w:rPr>
  </w:style>
  <w:style w:type="paragraph" w:styleId="Odsekzoznamu">
    <w:name w:val="List Paragraph"/>
    <w:basedOn w:val="Normlny"/>
    <w:uiPriority w:val="99"/>
    <w:qFormat/>
    <w:rsid w:val="006A6495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ezriadkovania">
    <w:name w:val="No Spacing"/>
    <w:uiPriority w:val="99"/>
    <w:qFormat/>
    <w:rsid w:val="00D95492"/>
    <w:pPr>
      <w:autoSpaceDE w:val="0"/>
      <w:autoSpaceDN w:val="0"/>
      <w:spacing w:after="0" w:line="240" w:lineRule="auto"/>
    </w:pPr>
    <w:rPr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D63E4D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20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95CEDE9-95F1-48FA-8511-90E2249AF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904</Words>
  <Characters>5153</Characters>
  <Application>Microsoft Office Word</Application>
  <DocSecurity>0</DocSecurity>
  <Lines>42</Lines>
  <Paragraphs>12</Paragraphs>
  <ScaleCrop>false</ScaleCrop>
  <Company>MZ SR</Company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PODSKUPINA</dc:title>
  <dc:subject/>
  <dc:creator>MZ SR</dc:creator>
  <cp:keywords/>
  <dc:description/>
  <cp:lastModifiedBy>Helena Šalingová</cp:lastModifiedBy>
  <cp:revision>2</cp:revision>
  <cp:lastPrinted>2011-06-13T12:45:00Z</cp:lastPrinted>
  <dcterms:created xsi:type="dcterms:W3CDTF">2021-04-29T11:04:00Z</dcterms:created>
  <dcterms:modified xsi:type="dcterms:W3CDTF">2021-04-29T11:04:00Z</dcterms:modified>
</cp:coreProperties>
</file>